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tulo"/>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0FCAD35"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24B92A8B"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1B3C37" w:rsidRPr="001B3C37">
              <w:t>Climate Summer Works: Roof replacements and energy efficiency upgrades at St. Joseph’s Secondary School and the adjacent former Convent Building in Ballybunion, Co. Kerry.</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tulo"/>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Ttulo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PargrafodaLista"/>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PargrafodaLista"/>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PargrafodaLista"/>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PargrafodaLista"/>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PargrafodaLista"/>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PargrafodaLista"/>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Ttulo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Ttulo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Ttulo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PargrafodaLista"/>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PargrafodaLista"/>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PargrafodaLista"/>
        <w:numPr>
          <w:ilvl w:val="0"/>
          <w:numId w:val="384"/>
        </w:numPr>
      </w:pPr>
      <w:proofErr w:type="gramStart"/>
      <w:r w:rsidRPr="00467C2A">
        <w:t>any</w:t>
      </w:r>
      <w:proofErr w:type="gramEnd"/>
      <w:r w:rsidRPr="00467C2A">
        <w:t xml:space="preserve">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PargrafodaLista"/>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PargrafodaLista"/>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PargrafodaLista"/>
        <w:numPr>
          <w:ilvl w:val="0"/>
          <w:numId w:val="385"/>
        </w:numPr>
      </w:pPr>
      <w:r w:rsidRPr="006A5324">
        <w:t>if:</w:t>
      </w:r>
    </w:p>
    <w:p w14:paraId="2F2F8C2C" w14:textId="75C576CF" w:rsidR="0039069E" w:rsidRPr="006A5324" w:rsidRDefault="006A22B3" w:rsidP="006A5324">
      <w:pPr>
        <w:pStyle w:val="PargrafodaLista"/>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PargrafodaLista"/>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PargrafodaLista"/>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PargrafodaLista"/>
      </w:pPr>
    </w:p>
    <w:p w14:paraId="4844AD7C" w14:textId="10AB7147" w:rsidR="00C86EA8" w:rsidRPr="006A5324" w:rsidRDefault="009917AD" w:rsidP="00287DBF">
      <w:pPr>
        <w:pStyle w:val="PargrafodaLista"/>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Refdenotaderodap"/>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312F248"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72260" w:rsidRPr="00C72260">
              <w:t>Climate Action / Summerwork Projects 2026 - Roof replacement &amp; Energy Upgrades at St. Joseph's Secondary School, Ballybunion, Co. Kerry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541DC9DD"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517896F6"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3AFC0798"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07C86230"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CitaoIntensa"/>
        <w:rPr>
          <w:rStyle w:val="nfaseIntensa"/>
          <w:b/>
        </w:rPr>
      </w:pPr>
      <w:r w:rsidRPr="006A5324">
        <w:rPr>
          <w:rStyle w:val="nfaseIntensa"/>
          <w:b/>
        </w:rPr>
        <w:t>ADDITIONAL INFORMATION</w:t>
      </w:r>
      <w:r w:rsidR="00CC6ABF" w:rsidRPr="006A5324">
        <w:rPr>
          <w:rStyle w:val="nfaseIntensa"/>
          <w:b/>
        </w:rPr>
        <w:t xml:space="preserve"> TO BE PROVIDED</w:t>
      </w:r>
      <w:r w:rsidRPr="006A5324">
        <w:rPr>
          <w:rStyle w:val="nfaseIntensa"/>
          <w:b/>
        </w:rPr>
        <w:t xml:space="preserve"> </w:t>
      </w:r>
      <w:r w:rsidR="00F54995" w:rsidRPr="006A5324">
        <w:rPr>
          <w:rStyle w:val="nfaseIntensa"/>
          <w:b/>
        </w:rPr>
        <w:t>ONLY WHERE</w:t>
      </w:r>
      <w:r w:rsidRPr="006A5324">
        <w:rPr>
          <w:rStyle w:val="nfaseIntensa"/>
          <w:b/>
        </w:rPr>
        <w:t xml:space="preserve"> </w:t>
      </w:r>
      <w:r w:rsidR="00C51FB0" w:rsidRPr="006A5324">
        <w:rPr>
          <w:rStyle w:val="nfaseIntensa"/>
          <w:b/>
        </w:rPr>
        <w:t>THE FORM OF</w:t>
      </w:r>
      <w:r w:rsidR="007C35BE" w:rsidRPr="006A5324">
        <w:rPr>
          <w:rStyle w:val="nfaseIntensa"/>
          <w:b/>
        </w:rPr>
        <w:t xml:space="preserve"> PUBLIC WORKS</w:t>
      </w:r>
      <w:r w:rsidR="00C51FB0" w:rsidRPr="006A5324">
        <w:rPr>
          <w:rStyle w:val="nfaseIntensa"/>
          <w:b/>
        </w:rPr>
        <w:t xml:space="preserve"> CONTRACT </w:t>
      </w:r>
      <w:r w:rsidRPr="006A5324">
        <w:rPr>
          <w:rStyle w:val="nfaseIntensa"/>
          <w:b/>
        </w:rPr>
        <w:t>TO BE USED</w:t>
      </w:r>
      <w:r w:rsidR="00F54995" w:rsidRPr="006A5324">
        <w:rPr>
          <w:rStyle w:val="nfaseIntensa"/>
          <w:b/>
        </w:rPr>
        <w:t xml:space="preserve"> IS </w:t>
      </w:r>
      <w:r w:rsidR="00EC406E" w:rsidRPr="006A5324">
        <w:rPr>
          <w:rStyle w:val="nfaseIntensa"/>
          <w:b/>
        </w:rPr>
        <w:t xml:space="preserve">ANY OF </w:t>
      </w:r>
      <w:r w:rsidR="00F54995" w:rsidRPr="006A5324">
        <w:rPr>
          <w:rStyle w:val="nfaseIntensa"/>
          <w:b/>
        </w:rPr>
        <w:t>PW-CF1</w:t>
      </w:r>
      <w:r w:rsidR="00F3744A">
        <w:rPr>
          <w:rStyle w:val="nfaseIntensa"/>
          <w:b/>
        </w:rPr>
        <w:t>,</w:t>
      </w:r>
      <w:r w:rsidR="00C654B7">
        <w:rPr>
          <w:rStyle w:val="nfaseIntensa"/>
          <w:b/>
        </w:rPr>
        <w:t xml:space="preserve"> </w:t>
      </w:r>
      <w:r w:rsidR="00F3744A">
        <w:rPr>
          <w:rStyle w:val="nfaseIntensa"/>
          <w:b/>
        </w:rPr>
        <w:t>PW-CF3,</w:t>
      </w:r>
      <w:r w:rsidR="00C654B7">
        <w:rPr>
          <w:rStyle w:val="nfaseIntensa"/>
          <w:b/>
        </w:rPr>
        <w:t xml:space="preserve"> </w:t>
      </w:r>
      <w:r w:rsidR="00F54995" w:rsidRPr="006A5324">
        <w:rPr>
          <w:rStyle w:val="nfaseIntensa"/>
          <w:b/>
        </w:rPr>
        <w:t>PW-CF5</w:t>
      </w:r>
      <w:r w:rsidR="007C35BE" w:rsidRPr="006A5324">
        <w:rPr>
          <w:rStyle w:val="nfaseIntensa"/>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11C5339A"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nfaseIntensa"/>
          <w:sz w:val="24"/>
          <w:szCs w:val="24"/>
          <w:u w:val="single"/>
        </w:rPr>
      </w:pPr>
      <w:r>
        <w:rPr>
          <w:rStyle w:val="nfaseIntensa"/>
        </w:rPr>
        <w:br w:type="page"/>
      </w:r>
    </w:p>
    <w:p w14:paraId="293BD7BA" w14:textId="7B7151E0" w:rsidR="00F54995" w:rsidRDefault="00F54995" w:rsidP="006A5324">
      <w:pPr>
        <w:pStyle w:val="CitaoIntensa"/>
        <w:rPr>
          <w:rStyle w:val="nfaseIntensa"/>
          <w:b/>
        </w:rPr>
      </w:pPr>
      <w:r w:rsidRPr="006A5324">
        <w:rPr>
          <w:rStyle w:val="nfaseIntensa"/>
          <w:b/>
        </w:rPr>
        <w:lastRenderedPageBreak/>
        <w:t xml:space="preserve">ADDITIONAL INFORMATION </w:t>
      </w:r>
      <w:r w:rsidR="00CC6ABF" w:rsidRPr="006A5324">
        <w:rPr>
          <w:rStyle w:val="nfaseIntensa"/>
          <w:b/>
        </w:rPr>
        <w:t xml:space="preserve">TO BE PROVIDED </w:t>
      </w:r>
      <w:r w:rsidRPr="006A5324">
        <w:rPr>
          <w:rStyle w:val="nfaseIntensa"/>
          <w:b/>
        </w:rPr>
        <w:t>ONLY WHERE THE CONTRACT IS TO BE NOVATED</w:t>
      </w:r>
      <w:r w:rsidR="00241BEB">
        <w:rPr>
          <w:rStyle w:val="nfaseIntensa"/>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79E054C3" w14:textId="5428EC3E" w:rsidR="00CD76B6" w:rsidRDefault="004D394E" w:rsidP="00CD3E3E">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CD76B6" w:rsidRPr="00CD76B6">
              <w:t>Thermal and weathering upgrades to flat roofs and external walls, including replacement of membranes and insulation, rainwater goods upgrades, associated ancillary works, and the provision of certified durability, guarantees, and full building envelope compliance. All works focus on specialized finishes and thermal performance while ensuring the coordination of all associated building services.</w:t>
            </w:r>
          </w:p>
          <w:p w14:paraId="7B3EFA58" w14:textId="73B8213F" w:rsidR="005B4F58" w:rsidRDefault="005B4F58" w:rsidP="00CD3E3E">
            <w:r w:rsidRPr="005B4F58">
              <w:t>All works shall be carried out in full compliance with the Building Regulations 1997–2023 and the applicable Technical Guidance Documents, including but not limited to Parts A (Structure), B (Fire Safety), C (Site Preparation and Resistance to Moisture), F (Ventilation), H (Drainage and Waste Water Disposal), J (Heat Producing Appliances), K (Stairways, Ladders, Ramps and Guards), L (Conservation of Fuel and Energy), and M (Access and Use), together with all relevant Irish Standards, Codes of Practice, and statutory requirements.</w:t>
            </w:r>
          </w:p>
          <w:p w14:paraId="0A4EEDD9" w14:textId="1047274F" w:rsidR="005B4F58" w:rsidRPr="005B4F58" w:rsidRDefault="005B4F58" w:rsidP="005B4F58">
            <w:r w:rsidRPr="005B4F58">
              <w:t>The Contractor shall confine operations to the designated work areas. All works shall be carefully programmed, managed, and coordinated to minimise disturbance, noise, dust, and disruption to occupants and neighbouring properties.</w:t>
            </w:r>
          </w:p>
          <w:p w14:paraId="0E71F615" w14:textId="3EC3BB1A" w:rsidR="00614D46" w:rsidRPr="006F4011" w:rsidRDefault="005B4F58" w:rsidP="005B4F58">
            <w:pPr>
              <w:rPr>
                <w:color w:val="000000"/>
              </w:rPr>
            </w:pPr>
            <w:r w:rsidRPr="005B4F58">
              <w:t>The Contractor shall ensure that all work areas are securely segregated, appropriately hoarded where required, and maintained in a safe condition at all times. Particular care shall be taken as members of the public and occupants may be entering and exiting adjoining retail units during the course of the works. All necessary health and safety measures, signage, temporary protection, and safe access arrangements shall be provided in accordance with the Safety, Health and Welfare at Work (Construction) Regulations.</w:t>
            </w:r>
            <w:r w:rsidR="004D394E">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6CDE8A7A"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CD3E3E">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DEE9EBC"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4112FD">
              <w:t>XX</w:t>
            </w:r>
            <w:r w:rsidR="00CC0765">
              <w:t>-</w:t>
            </w:r>
            <w:r w:rsidR="004112FD">
              <w:t>XX</w:t>
            </w:r>
            <w:r w:rsidR="00CC0765">
              <w:t>-2026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03B98C8F" w:rsidR="00614D46" w:rsidRPr="006F4011" w:rsidRDefault="0051045B" w:rsidP="00DD55BB">
            <w:pPr>
              <w:rPr>
                <w:color w:val="000000"/>
              </w:rPr>
            </w:pPr>
            <w:r>
              <w:fldChar w:fldCharType="begin">
                <w:ffData>
                  <w:name w:val=""/>
                  <w:enabled/>
                  <w:calcOnExit w:val="0"/>
                  <w:ddList>
                    <w:result w:val="5"/>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663CAB4A"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D3E3E">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elacomgrade"/>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lastRenderedPageBreak/>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7BE86CBF"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CD3E3E">
              <w:rPr>
                <w:i/>
              </w:rPr>
              <w:t> </w:t>
            </w:r>
            <w:r w:rsidR="00CD3E3E">
              <w:rPr>
                <w:i/>
              </w:rPr>
              <w:t> </w:t>
            </w:r>
            <w:r w:rsidR="00CD3E3E">
              <w:rPr>
                <w:i/>
              </w:rPr>
              <w:t> </w:t>
            </w:r>
            <w:r w:rsidR="00CD3E3E">
              <w:rPr>
                <w:i/>
              </w:rPr>
              <w:t> </w:t>
            </w:r>
            <w:r w:rsidR="00CD3E3E">
              <w:rPr>
                <w:i/>
              </w:rPr>
              <w:t> </w:t>
            </w:r>
            <w:r w:rsidRPr="00DE158B">
              <w:rPr>
                <w:i/>
              </w:rPr>
              <w:fldChar w:fldCharType="end"/>
            </w:r>
          </w:p>
        </w:tc>
        <w:tc>
          <w:tcPr>
            <w:tcW w:w="2128" w:type="dxa"/>
            <w:vAlign w:val="center"/>
          </w:tcPr>
          <w:p w14:paraId="5853E667" w14:textId="1C685DC8" w:rsidR="00F80BE6" w:rsidRPr="0068641E" w:rsidRDefault="009B12CE" w:rsidP="009B12CE">
            <w:pPr>
              <w:rPr>
                <w:rStyle w:val="TextodoEspaoReservado"/>
              </w:rPr>
            </w:pPr>
            <w:r>
              <w:rPr>
                <w:rStyle w:val="TextodoEspaoReservado"/>
                <w:color w:val="auto"/>
              </w:rPr>
              <w:fldChar w:fldCharType="begin">
                <w:ffData>
                  <w:name w:val="Dropdown22"/>
                  <w:enabled/>
                  <w:calcOnExit w:val="0"/>
                  <w:ddList>
                    <w:result w:val="2"/>
                    <w:listEntry w:val="an ESPD"/>
                    <w:listEntry w:val="Appendix A (Self Declaration re Regulation 57)"/>
                    <w:listEntry w:val="N/A"/>
                  </w:ddList>
                </w:ffData>
              </w:fldChar>
            </w:r>
            <w:bookmarkStart w:id="6" w:name="Dropdown22"/>
            <w:r>
              <w:rPr>
                <w:rStyle w:val="TextodoEspaoReservado"/>
                <w:color w:val="auto"/>
              </w:rPr>
              <w:instrText xml:space="preserve"> FORMDROPDOWN </w:instrText>
            </w:r>
            <w:r>
              <w:rPr>
                <w:rStyle w:val="TextodoEspaoReservado"/>
                <w:color w:val="auto"/>
              </w:rPr>
            </w:r>
            <w:r>
              <w:rPr>
                <w:rStyle w:val="TextodoEspaoReservado"/>
                <w:color w:val="auto"/>
              </w:rPr>
              <w:fldChar w:fldCharType="separate"/>
            </w:r>
            <w:r>
              <w:rPr>
                <w:rStyle w:val="TextodoEspaoReservado"/>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TextodoEspaoReservado"/>
              </w:rPr>
            </w:pPr>
            <w:r>
              <w:rPr>
                <w:rStyle w:val="TextodoEspaoReservado"/>
                <w:color w:val="auto"/>
              </w:rPr>
              <w:fldChar w:fldCharType="begin">
                <w:ffData>
                  <w:name w:val="Dropdown23"/>
                  <w:enabled/>
                  <w:calcOnExit w:val="0"/>
                  <w:ddList>
                    <w:listEntry w:val="N/A"/>
                    <w:listEntry w:val="Yes"/>
                  </w:ddList>
                </w:ffData>
              </w:fldChar>
            </w:r>
            <w:r>
              <w:rPr>
                <w:rStyle w:val="TextodoEspaoReservado"/>
                <w:color w:val="auto"/>
              </w:rPr>
              <w:instrText xml:space="preserve"> </w:instrText>
            </w:r>
            <w:bookmarkStart w:id="7" w:name="Dropdown23"/>
            <w:r>
              <w:rPr>
                <w:rStyle w:val="TextodoEspaoReservado"/>
                <w:color w:val="auto"/>
              </w:rPr>
              <w:instrText xml:space="preserve">FORMDROPDOWN </w:instrText>
            </w:r>
            <w:r>
              <w:rPr>
                <w:rStyle w:val="TextodoEspaoReservado"/>
                <w:color w:val="auto"/>
              </w:rPr>
            </w:r>
            <w:r>
              <w:rPr>
                <w:rStyle w:val="TextodoEspaoReservado"/>
                <w:color w:val="auto"/>
              </w:rPr>
              <w:fldChar w:fldCharType="separate"/>
            </w:r>
            <w:r>
              <w:rPr>
                <w:rStyle w:val="TextodoEspaoReservado"/>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TextodoEspaoReservado"/>
                <w:b/>
              </w:rPr>
            </w:pPr>
            <w:r>
              <w:t xml:space="preserve"> </w:t>
            </w:r>
          </w:p>
        </w:tc>
        <w:tc>
          <w:tcPr>
            <w:tcW w:w="2128" w:type="dxa"/>
            <w:vAlign w:val="center"/>
          </w:tcPr>
          <w:p w14:paraId="4B94CBEC" w14:textId="0BA1CBB6" w:rsidR="0049706A" w:rsidRPr="006F073F" w:rsidRDefault="00D22F24" w:rsidP="006A5324">
            <w:pPr>
              <w:rPr>
                <w:b/>
                <w:color w:val="000000"/>
              </w:rPr>
            </w:pPr>
            <w:r>
              <w:rPr>
                <w:rStyle w:val="TextodoEspaoReservado"/>
                <w:color w:val="auto"/>
              </w:rPr>
              <w:fldChar w:fldCharType="begin">
                <w:ffData>
                  <w:name w:val=""/>
                  <w:enabled/>
                  <w:calcOnExit w:val="0"/>
                  <w:ddList>
                    <w:listEntry w:val="N/A"/>
                    <w:listEntry w:val="Yes"/>
                  </w:ddList>
                </w:ffData>
              </w:fldChar>
            </w:r>
            <w:r>
              <w:rPr>
                <w:rStyle w:val="TextodoEspaoReservado"/>
                <w:color w:val="auto"/>
              </w:rPr>
              <w:instrText xml:space="preserve"> FORMDROPDOWN </w:instrText>
            </w:r>
            <w:r>
              <w:rPr>
                <w:rStyle w:val="TextodoEspaoReservado"/>
                <w:color w:val="auto"/>
              </w:rPr>
            </w:r>
            <w:r>
              <w:rPr>
                <w:rStyle w:val="TextodoEspaoReservado"/>
                <w:color w:val="auto"/>
              </w:rPr>
              <w:fldChar w:fldCharType="separate"/>
            </w:r>
            <w:r>
              <w:rPr>
                <w:rStyle w:val="TextodoEspaoReservado"/>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TextodoEspaoReservado"/>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TextodoEspaoReservado"/>
                <w:i/>
                <w:color w:val="auto"/>
              </w:rPr>
            </w:pPr>
            <w:r>
              <w:rPr>
                <w:rStyle w:val="TextodoEspaoReservado"/>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TextodoEspaoReservado"/>
                <w:i/>
                <w:color w:val="auto"/>
              </w:rPr>
              <w:instrText xml:space="preserve"> </w:instrText>
            </w:r>
            <w:bookmarkStart w:id="9" w:name="Text176"/>
            <w:r>
              <w:rPr>
                <w:rStyle w:val="TextodoEspaoReservado"/>
                <w:i/>
                <w:color w:val="auto"/>
              </w:rPr>
              <w:instrText xml:space="preserve">FORMTEXT </w:instrText>
            </w:r>
            <w:r>
              <w:rPr>
                <w:rStyle w:val="TextodoEspaoReservado"/>
                <w:i/>
                <w:color w:val="auto"/>
              </w:rPr>
            </w:r>
            <w:r>
              <w:rPr>
                <w:rStyle w:val="TextodoEspaoReservado"/>
                <w:i/>
                <w:color w:val="auto"/>
              </w:rPr>
              <w:fldChar w:fldCharType="separate"/>
            </w:r>
            <w:r>
              <w:rPr>
                <w:rStyle w:val="TextodoEspaoReservado"/>
                <w:i/>
                <w:noProof/>
                <w:color w:val="auto"/>
              </w:rPr>
              <w:t>CA Note:  The Foreign Subsidies Regulation applies where the value of the contract is €250m or greater, or where the Competition is divided into lots, the value of a lot is €125m or greater.</w:t>
            </w:r>
            <w:r>
              <w:rPr>
                <w:rStyle w:val="TextodoEspaoReservado"/>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TextodoEspaoReservado"/>
                <w:color w:val="auto"/>
              </w:rPr>
            </w:pPr>
            <w:r>
              <w:rPr>
                <w:rStyle w:val="TextodoEspaoReservado"/>
                <w:color w:val="auto"/>
              </w:rPr>
              <w:fldChar w:fldCharType="begin">
                <w:ffData>
                  <w:name w:val=""/>
                  <w:enabled/>
                  <w:calcOnExit w:val="0"/>
                  <w:ddList>
                    <w:listEntry w:val="N/A"/>
                    <w:listEntry w:val="Yes"/>
                  </w:ddList>
                </w:ffData>
              </w:fldChar>
            </w:r>
            <w:r>
              <w:rPr>
                <w:rStyle w:val="TextodoEspaoReservado"/>
                <w:color w:val="auto"/>
              </w:rPr>
              <w:instrText xml:space="preserve"> FORMDROPDOWN </w:instrText>
            </w:r>
            <w:r>
              <w:rPr>
                <w:rStyle w:val="TextodoEspaoReservado"/>
                <w:color w:val="auto"/>
              </w:rPr>
            </w:r>
            <w:r>
              <w:rPr>
                <w:rStyle w:val="TextodoEspaoReservado"/>
                <w:color w:val="auto"/>
              </w:rPr>
              <w:fldChar w:fldCharType="separate"/>
            </w:r>
            <w:r>
              <w:rPr>
                <w:rStyle w:val="TextodoEspaoReservado"/>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Textoembloco"/>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lastRenderedPageBreak/>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Refdenotaderodap"/>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152CAFF6"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Textoembloco"/>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385107E4"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CD3E3E" w:rsidRPr="00CD3E3E">
              <w:t>Please refer to Preliminary Safety and Health Plans for the project in the tender documents for a non exhaustive list of particular risks associated with the project.</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3C82D4CF"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417424">
        <w:t>N/A</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lastRenderedPageBreak/>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TextodoEspaoReservado"/>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TextodoEspaoReservado"/>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E112543"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5A38EF">
        <w:rPr>
          <w:rStyle w:val="InitialStyle"/>
        </w:rPr>
        <w:t>N/A</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08A13E9A"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CD3E3E">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2E685F41"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CD3E3E">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Refdenotaderodap"/>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Refdenotaderodap"/>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05A7C615"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3CE29B4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10AC8D0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79341500"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B8A2E9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67632039"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21CF00B2"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2AACE4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A074BC4"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60557AE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95C4C09"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AC6AB7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569BBE57"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5A6BE017"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1D303E0"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E68140D"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0240EC3"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D607339" w:rsidR="00271727" w:rsidRPr="006A5324" w:rsidRDefault="00EA1F67">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57B52FCF"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TextodoEspaoReservado"/>
            </w:rPr>
            <w:t>Click or tap here to enter text.</w:t>
          </w:r>
        </w:sdtContent>
      </w:sdt>
      <w:r w:rsidRPr="0081212E" w:rsidDel="00EC0170">
        <w:t xml:space="preserve"> </w:t>
      </w:r>
    </w:p>
    <w:p w14:paraId="33361B5B" w14:textId="0BB26888"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8C79B1">
        <w:t>N/A</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Ttulo3"/>
      </w:pPr>
      <w:r w:rsidRPr="006A5324">
        <w:t>3.3a EVIDENCE OF TURNOVER</w:t>
      </w:r>
    </w:p>
    <w:p w14:paraId="090CD489" w14:textId="12EA23B3"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8C79B1">
        <w:rPr>
          <w:i/>
        </w:rPr>
        <w:t> </w:t>
      </w:r>
      <w:r w:rsidR="008C79B1">
        <w:rPr>
          <w:i/>
        </w:rPr>
        <w:t> </w:t>
      </w:r>
      <w:r w:rsidR="008C79B1">
        <w:rPr>
          <w:i/>
        </w:rPr>
        <w:t> </w:t>
      </w:r>
      <w:r w:rsidR="008C79B1">
        <w:rPr>
          <w:i/>
        </w:rPr>
        <w:t> </w:t>
      </w:r>
      <w:r w:rsidR="008C79B1">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2B8D52B2"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27771EB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00BDA">
              <w:t>1,0</w:t>
            </w:r>
            <w:r w:rsidR="008C79B1" w:rsidRPr="008C79B1">
              <w:t>00,000</w:t>
            </w:r>
            <w:r w:rsidR="008C79B1">
              <w:t xml:space="preserve">  </w:t>
            </w:r>
            <w:r w:rsidR="008C79B1" w:rsidRPr="008C79B1">
              <w:t xml:space="preserve"> Ex</w:t>
            </w:r>
            <w:r w:rsidR="008C79B1">
              <w:t>cl</w:t>
            </w:r>
            <w:r w:rsidR="008C79B1" w:rsidRPr="008C79B1">
              <w:t>.</w:t>
            </w:r>
            <w:r w:rsidR="008C79B1">
              <w:t xml:space="preserve"> </w:t>
            </w:r>
            <w:r w:rsidR="008C79B1" w:rsidRPr="008C79B1">
              <w:t>VAT</w:t>
            </w:r>
            <w:r w:rsidRPr="006A5324">
              <w:fldChar w:fldCharType="end"/>
            </w:r>
          </w:p>
        </w:tc>
      </w:tr>
    </w:tbl>
    <w:p w14:paraId="6E96C694" w14:textId="74634834"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8C79B1">
        <w:rPr>
          <w:i/>
        </w:rPr>
        <w:t> </w:t>
      </w:r>
      <w:r w:rsidR="008C79B1">
        <w:rPr>
          <w:i/>
        </w:rPr>
        <w:t> </w:t>
      </w:r>
      <w:r w:rsidR="008C79B1">
        <w:rPr>
          <w:i/>
        </w:rPr>
        <w:t> </w:t>
      </w:r>
      <w:r w:rsidR="008C79B1">
        <w:rPr>
          <w:i/>
        </w:rPr>
        <w:t> </w:t>
      </w:r>
      <w:r w:rsidR="008C79B1">
        <w:rPr>
          <w:i/>
        </w:rPr>
        <w:t> </w:t>
      </w:r>
      <w:r w:rsidRPr="003730D8">
        <w:rPr>
          <w:i/>
        </w:rPr>
        <w:fldChar w:fldCharType="end"/>
      </w:r>
      <w:r w:rsidDel="005B01C3">
        <w:t xml:space="preserve"> </w:t>
      </w:r>
    </w:p>
    <w:p w14:paraId="26523E3F" w14:textId="77777777" w:rsidR="008C79B1"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8C79B1" w:rsidRPr="008C79B1">
            <w:rPr>
              <w:rStyle w:val="TextodoEspaoReservado"/>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p>
    <w:p w14:paraId="663467E8" w14:textId="77777777" w:rsidR="008C79B1" w:rsidRDefault="008C79B1">
      <w:r w:rsidRPr="008C79B1">
        <w:t>Combined total turnover for all members of a consortium must meet the minimum turnover. If only one member has the skills, resources and experience for the work, that member must have an average turnover that demonstrates financial capacity for the work.</w:t>
      </w:r>
    </w:p>
    <w:p w14:paraId="3BC7404B" w14:textId="77777777" w:rsidR="008C79B1" w:rsidRDefault="008C79B1">
      <w:r w:rsidRPr="008C79B1">
        <w:t>Applicants must achieve the minimum average turnover requirements set out above for each of the last three financial years. The three previous years are to include 2023, 202</w:t>
      </w:r>
      <w:r>
        <w:t>4</w:t>
      </w:r>
      <w:r w:rsidRPr="008C79B1">
        <w:t xml:space="preserve"> and 202</w:t>
      </w:r>
      <w:r>
        <w:t>5</w:t>
      </w:r>
      <w:r w:rsidRPr="008C79B1">
        <w:t>.</w:t>
      </w:r>
    </w:p>
    <w:p w14:paraId="117B42F7" w14:textId="3E6E6A1C" w:rsidR="008C79B1" w:rsidRDefault="008C79B1">
      <w:r w:rsidRPr="008C79B1">
        <w:t>The evidence should be in accordance with the requirements identified here (or if for any valid reason this evidence cannot be provided then alternative evidence which is considered appropriate by the Contracting Authority may be provided)</w:t>
      </w:r>
      <w:r>
        <w:t>.</w:t>
      </w:r>
    </w:p>
    <w:p w14:paraId="25A94452" w14:textId="350FD766" w:rsidR="00EC0170" w:rsidRPr="0081212E" w:rsidRDefault="00C43AA2">
      <w:r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F29EA77"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TextodoEspaoReservado"/>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Ttulo3"/>
      </w:pPr>
    </w:p>
    <w:p w14:paraId="03EEE3AC" w14:textId="32F33F2A" w:rsidR="002265C7" w:rsidRPr="0081212E" w:rsidRDefault="002265C7" w:rsidP="003D1FE1">
      <w:pPr>
        <w:pStyle w:val="Ttulo3"/>
      </w:pPr>
      <w:r w:rsidRPr="006A5324">
        <w:t>3.3b BALANCE SHEET OR EXTRACTS FROM A BALANCE SHEET</w:t>
      </w:r>
    </w:p>
    <w:p w14:paraId="3DE8E5B4" w14:textId="6EFA1D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C2E2337" w14:textId="77777777" w:rsidR="00F3307B" w:rsidRDefault="000D6F72" w:rsidP="006A5324">
      <w:pPr>
        <w:rPr>
          <w:i/>
        </w:rPr>
      </w:pPr>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TextodoEspaoReservado"/>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p>
    <w:p w14:paraId="33383CA7" w14:textId="76B5EC10" w:rsidR="00CB03A7" w:rsidRPr="0081212E" w:rsidRDefault="00F3307B" w:rsidP="006A5324">
      <w:r w:rsidRPr="00F3307B">
        <w:t>Provide balance sheets or extracts from balance sheets.</w:t>
      </w:r>
      <w:r w:rsidR="00A4604F" w:rsidRPr="006A5324">
        <w:rPr>
          <w:i/>
        </w:rPr>
        <w:fldChar w:fldCharType="end"/>
      </w:r>
      <w:bookmarkEnd w:id="16"/>
    </w:p>
    <w:p w14:paraId="55DACF5E" w14:textId="77777777" w:rsidR="00E01B57" w:rsidRDefault="00E01B57" w:rsidP="003D1FE1">
      <w:pPr>
        <w:pStyle w:val="Ttulo3"/>
      </w:pPr>
    </w:p>
    <w:p w14:paraId="24EED06B" w14:textId="55B68360" w:rsidR="00795389" w:rsidRPr="006A5324" w:rsidRDefault="002265C7" w:rsidP="003D1FE1">
      <w:pPr>
        <w:pStyle w:val="Ttulo3"/>
      </w:pPr>
      <w:r w:rsidRPr="006A5324">
        <w:t>3.3c BANKER’S LETTER</w:t>
      </w:r>
      <w:r w:rsidR="00A90C34" w:rsidRPr="006A5324">
        <w:t xml:space="preserve"> </w:t>
      </w:r>
    </w:p>
    <w:p w14:paraId="0DE3F6D6" w14:textId="3822921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5A38EF">
        <w:t xml:space="preserve">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A38EF">
        <w:rPr>
          <w:i/>
        </w:rPr>
        <w:t> </w:t>
      </w:r>
      <w:r w:rsidR="005A38EF">
        <w:rPr>
          <w:i/>
        </w:rPr>
        <w:t> </w:t>
      </w:r>
      <w:r w:rsidR="005A38EF">
        <w:rPr>
          <w:i/>
        </w:rPr>
        <w:t> </w:t>
      </w:r>
      <w:r w:rsidR="005A38EF">
        <w:rPr>
          <w:i/>
        </w:rPr>
        <w:t> </w:t>
      </w:r>
      <w:r w:rsidR="005A38EF">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01FA3BC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Ttulo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433AB825"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9508E7">
        <w:rPr>
          <w:i/>
        </w:rPr>
        <w:t> </w:t>
      </w:r>
      <w:r w:rsidR="009508E7">
        <w:rPr>
          <w:i/>
        </w:rPr>
        <w:t> </w:t>
      </w:r>
      <w:r w:rsidR="009508E7">
        <w:rPr>
          <w:i/>
        </w:rPr>
        <w:t> </w:t>
      </w:r>
      <w:r w:rsidR="009508E7">
        <w:rPr>
          <w:i/>
        </w:rPr>
        <w:t> </w:t>
      </w:r>
      <w:r w:rsidR="009508E7">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7CA9060E"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DD5DD03"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F8578EC"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15E20E67"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TextodoEspaoReservado"/>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9508E7">
        <w:rPr>
          <w:i/>
        </w:rPr>
        <w:t> </w:t>
      </w:r>
      <w:r w:rsidR="009508E7">
        <w:rPr>
          <w:i/>
        </w:rPr>
        <w:t> </w:t>
      </w:r>
      <w:r w:rsidR="009508E7">
        <w:rPr>
          <w:i/>
        </w:rPr>
        <w:t> </w:t>
      </w:r>
      <w:r w:rsidR="009508E7">
        <w:rPr>
          <w:i/>
        </w:rPr>
        <w:t> </w:t>
      </w:r>
      <w:r w:rsidR="009508E7">
        <w:rPr>
          <w:i/>
        </w:rPr>
        <w:t> </w:t>
      </w:r>
      <w:r w:rsidR="005B3964" w:rsidRPr="006A5324">
        <w:rPr>
          <w:i/>
        </w:rPr>
        <w:fldChar w:fldCharType="end"/>
      </w:r>
    </w:p>
    <w:p w14:paraId="2CD1A7F9" w14:textId="77777777" w:rsidR="00E01B57" w:rsidRDefault="00E01B57" w:rsidP="003D1FE1">
      <w:pPr>
        <w:pStyle w:val="Ttulo3"/>
      </w:pPr>
    </w:p>
    <w:p w14:paraId="45C892A6" w14:textId="0C6F81C2" w:rsidR="002265C7" w:rsidRPr="006A5324" w:rsidRDefault="002265C7" w:rsidP="003D1FE1">
      <w:pPr>
        <w:pStyle w:val="Ttulo3"/>
      </w:pPr>
      <w:r w:rsidRPr="006A5324">
        <w:t xml:space="preserve">3.3e </w:t>
      </w:r>
      <w:r w:rsidRPr="00B02D9D">
        <w:t>PROFESSIONAL INDEMNITY INSURANCE</w:t>
      </w:r>
    </w:p>
    <w:p w14:paraId="3AAECEEF" w14:textId="12145A0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652D79">
        <w:rPr>
          <w:i/>
        </w:rPr>
        <w:t> </w:t>
      </w:r>
      <w:r w:rsidR="00652D79">
        <w:rPr>
          <w:i/>
        </w:rPr>
        <w:t> </w:t>
      </w:r>
      <w:r w:rsidR="00652D79">
        <w:rPr>
          <w:i/>
        </w:rPr>
        <w:t> </w:t>
      </w:r>
      <w:r w:rsidR="00652D79">
        <w:rPr>
          <w:i/>
        </w:rPr>
        <w:t> </w:t>
      </w:r>
      <w:r w:rsidR="00652D79">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4BAB800"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8A125ED"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21DAF0B5"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A18A4F"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652D79">
        <w:rPr>
          <w:i/>
        </w:rPr>
        <w:t> </w:t>
      </w:r>
      <w:r w:rsidR="00652D79">
        <w:rPr>
          <w:i/>
        </w:rPr>
        <w:t> </w:t>
      </w:r>
      <w:r w:rsidR="00652D79">
        <w:rPr>
          <w:i/>
        </w:rPr>
        <w:t> </w:t>
      </w:r>
      <w:r w:rsidR="00652D79">
        <w:rPr>
          <w:i/>
        </w:rPr>
        <w:t> </w:t>
      </w:r>
      <w:r w:rsidR="00652D79">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501FFC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6EEBB81A"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652D79">
              <w:t> </w:t>
            </w:r>
            <w:r w:rsidR="00652D79">
              <w:t> </w:t>
            </w:r>
            <w:r w:rsidR="00652D79">
              <w:t> </w:t>
            </w:r>
            <w:r w:rsidR="00652D79">
              <w:t> </w:t>
            </w:r>
            <w:r w:rsidR="00652D79">
              <w:t> </w:t>
            </w:r>
            <w:r w:rsidRPr="006A5324">
              <w:fldChar w:fldCharType="end"/>
            </w:r>
            <w:r w:rsidRPr="008F37B2">
              <w:rPr>
                <w:vertAlign w:val="superscript"/>
              </w:rPr>
              <w:footnoteReference w:id="17"/>
            </w:r>
          </w:p>
        </w:tc>
      </w:tr>
    </w:tbl>
    <w:p w14:paraId="5CF70D1B" w14:textId="4BD41026"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652D79">
        <w:rPr>
          <w:i/>
        </w:rPr>
        <w:t> </w:t>
      </w:r>
      <w:r w:rsidR="00652D79">
        <w:rPr>
          <w:i/>
        </w:rPr>
        <w:t> </w:t>
      </w:r>
      <w:r w:rsidR="00652D79">
        <w:rPr>
          <w:i/>
        </w:rPr>
        <w:t> </w:t>
      </w:r>
      <w:r w:rsidR="00652D79">
        <w:rPr>
          <w:i/>
        </w:rPr>
        <w:t> </w:t>
      </w:r>
      <w:r w:rsidR="00652D79">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92E0DA0"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lastRenderedPageBreak/>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0ED7A020" w14:textId="77777777" w:rsidR="00652D79" w:rsidRDefault="000D6F72" w:rsidP="006A5324">
      <w:pPr>
        <w:rPr>
          <w:i/>
        </w:rPr>
      </w:pPr>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TextodoEspaoReservado"/>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p>
    <w:p w14:paraId="3D2D2940" w14:textId="64D3079B" w:rsidR="009A5464" w:rsidRPr="0081212E" w:rsidRDefault="00652D79" w:rsidP="006A5324">
      <w:r>
        <w:t>N/A</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PargrafodaLista"/>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PargrafodaLista"/>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Ttulo3"/>
      </w:pPr>
    </w:p>
    <w:p w14:paraId="56197438" w14:textId="152BD6E2" w:rsidR="00EE45CE" w:rsidRPr="006A5324" w:rsidRDefault="002265C7" w:rsidP="003D1FE1">
      <w:pPr>
        <w:pStyle w:val="Ttulo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Ttulo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52516B49"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652D79" w:rsidRPr="00652D79">
              <w:t>6</w:t>
            </w:r>
            <w:r w:rsidR="00652D79">
              <w:t>,</w:t>
            </w:r>
            <w:r w:rsidR="00652D79" w:rsidRPr="00652D79">
              <w:t>500</w:t>
            </w:r>
            <w:r w:rsidR="00652D79">
              <w:t>,</w:t>
            </w:r>
            <w:r w:rsidR="00652D79" w:rsidRPr="00652D79">
              <w:t>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428CF04A"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0F8B1F8F" w:rsidR="009A5464" w:rsidRPr="0081212E" w:rsidRDefault="000D6F72" w:rsidP="00647E31">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AF2CB4" w:rsidRPr="00E819D4">
            <w:rPr>
              <w:rStyle w:val="TextodoEspaoReservado"/>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D31476" w:rsidRPr="00D31476">
        <w:t xml:space="preserve">If successful, the policy must include </w:t>
      </w:r>
      <w:r w:rsidR="00D31476">
        <w:t xml:space="preserve">Kerry </w:t>
      </w:r>
      <w:r w:rsidR="00D31476" w:rsidRPr="00D31476">
        <w:t xml:space="preserve">County Council as an additional insured and must include a non-vitiate clause.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PargrafodaLista"/>
        <w:numPr>
          <w:ilvl w:val="0"/>
          <w:numId w:val="409"/>
        </w:numPr>
      </w:pPr>
      <w:r w:rsidRPr="0081212E">
        <w:lastRenderedPageBreak/>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PargrafodaLista"/>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Ttulo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1202B70"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D31476">
        <w:rPr>
          <w:i/>
        </w:rPr>
        <w:t> </w:t>
      </w:r>
      <w:r w:rsidR="00D31476">
        <w:rPr>
          <w:i/>
        </w:rPr>
        <w:t> </w:t>
      </w:r>
      <w:r w:rsidR="00D31476">
        <w:rPr>
          <w:i/>
        </w:rPr>
        <w:t> </w:t>
      </w:r>
      <w:r w:rsidR="00D31476">
        <w:rPr>
          <w:i/>
        </w:rPr>
        <w:t> </w:t>
      </w:r>
      <w:r w:rsidR="00D31476">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Ttulo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1E1AC45"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D31476" w:rsidRPr="00D31476">
              <w:t>13</w:t>
            </w:r>
            <w:r w:rsidR="00D31476">
              <w:t>,</w:t>
            </w:r>
            <w:r w:rsidR="00D31476" w:rsidRPr="00D31476">
              <w:t>000</w:t>
            </w:r>
            <w:r w:rsidR="00D31476">
              <w:t>,</w:t>
            </w:r>
            <w:r w:rsidR="00D31476" w:rsidRPr="00D31476">
              <w:t>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C3AFED9"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TextodoEspaoReservado"/>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PargrafodaLista"/>
        <w:numPr>
          <w:ilvl w:val="0"/>
          <w:numId w:val="411"/>
        </w:numPr>
      </w:pPr>
      <w:proofErr w:type="gramStart"/>
      <w:r w:rsidRPr="0081212E">
        <w:t>evidence</w:t>
      </w:r>
      <w:proofErr w:type="gramEnd"/>
      <w:r w:rsidRPr="0081212E">
        <w:t xml:space="preserv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PargrafodaLista"/>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Ttulo3"/>
      </w:pPr>
    </w:p>
    <w:p w14:paraId="476B7FDE" w14:textId="02A330DA" w:rsidR="002265C7" w:rsidRPr="006A5324" w:rsidRDefault="002265C7" w:rsidP="003D1FE1">
      <w:pPr>
        <w:pStyle w:val="Ttulo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2A6528D"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B5067E">
        <w:rPr>
          <w:i/>
        </w:rPr>
        <w:t> </w:t>
      </w:r>
      <w:r w:rsidR="00B5067E">
        <w:rPr>
          <w:i/>
        </w:rPr>
        <w:t> </w:t>
      </w:r>
      <w:r w:rsidR="00B5067E">
        <w:rPr>
          <w:i/>
        </w:rPr>
        <w:t> </w:t>
      </w:r>
      <w:r w:rsidR="00B5067E">
        <w:rPr>
          <w:i/>
        </w:rPr>
        <w:t> </w:t>
      </w:r>
      <w:r w:rsidR="00B5067E">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Ttulo3"/>
      </w:pPr>
    </w:p>
    <w:p w14:paraId="2515BC2B" w14:textId="36CF08DC" w:rsidR="006344C1" w:rsidRPr="006A5324" w:rsidRDefault="000D6F72" w:rsidP="003D1FE1">
      <w:pPr>
        <w:pStyle w:val="Ttulo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PargrafodaLista"/>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PargrafodaLista"/>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PargrafodaLista"/>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66CE7B9F"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5067E">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212C02CB"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5067E">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6AE20907"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B5067E">
        <w:rPr>
          <w:i/>
        </w:rPr>
        <w:t> </w:t>
      </w:r>
      <w:r w:rsidR="00B5067E">
        <w:rPr>
          <w:i/>
        </w:rPr>
        <w:t> </w:t>
      </w:r>
      <w:r w:rsidR="00B5067E">
        <w:rPr>
          <w:i/>
        </w:rPr>
        <w:t> </w:t>
      </w:r>
      <w:r w:rsidR="00B5067E">
        <w:rPr>
          <w:i/>
        </w:rPr>
        <w:t> </w:t>
      </w:r>
      <w:r w:rsidR="00B5067E">
        <w:rPr>
          <w:i/>
        </w:rPr>
        <w:t> </w:t>
      </w:r>
      <w:r w:rsidRPr="006A5324">
        <w:rPr>
          <w:i/>
        </w:rPr>
        <w:fldChar w:fldCharType="end"/>
      </w:r>
    </w:p>
    <w:p w14:paraId="1FDEFC17" w14:textId="77777777" w:rsidR="007123BC" w:rsidRPr="0081212E" w:rsidRDefault="007123BC" w:rsidP="006A5324"/>
    <w:p w14:paraId="5F26C2E9" w14:textId="14CABF59"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TextodoEspaoReservado"/>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B5067E">
        <w:t>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PargrafodaLista"/>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PargrafodaLista"/>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Ttulo3"/>
      </w:pPr>
      <w:r w:rsidRPr="006A5324">
        <w:t>3.4a EDUCATIONAL AND PROFESSIONAL QUALIFICATIONS (Management</w:t>
      </w:r>
      <w:r w:rsidR="00C142D2" w:rsidRPr="006A5324">
        <w:t>)</w:t>
      </w:r>
    </w:p>
    <w:p w14:paraId="5D297AE5" w14:textId="56017DA9"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5067E">
        <w:rPr>
          <w:i/>
        </w:rPr>
        <w:t> </w:t>
      </w:r>
      <w:r w:rsidR="00B5067E">
        <w:rPr>
          <w:i/>
        </w:rPr>
        <w:t> </w:t>
      </w:r>
      <w:r w:rsidR="00B5067E">
        <w:rPr>
          <w:i/>
        </w:rPr>
        <w:t> </w:t>
      </w:r>
      <w:r w:rsidR="00B5067E">
        <w:rPr>
          <w:i/>
        </w:rPr>
        <w:t> </w:t>
      </w:r>
      <w:r w:rsidR="00B5067E">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6AEF3F05" w14:textId="77777777" w:rsidR="00B5067E" w:rsidRDefault="004767B6" w:rsidP="00B5067E">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TextodoEspaoReservado"/>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625A102F" w14:textId="3D8F93BA" w:rsidR="00B5067E" w:rsidRPr="00B5067E" w:rsidRDefault="00B5067E" w:rsidP="00B5067E">
      <w:r w:rsidRPr="00B5067E">
        <w:t>The Applicant shall demonstrate that it has suitably qualified and experienced management personnel in place to undertake and deliver the Works. Evidence shall be provided of experience in projects of a similar nature, scale and complexity</w:t>
      </w:r>
      <w:r w:rsidR="00D00BDA">
        <w:t xml:space="preserve"> </w:t>
      </w:r>
      <w:r w:rsidRPr="00B5067E">
        <w:t>and projects with specific accessibility and inclusive design requirements.</w:t>
      </w:r>
    </w:p>
    <w:p w14:paraId="342BC506" w14:textId="77777777" w:rsidR="00B5067E" w:rsidRPr="00B5067E" w:rsidRDefault="00B5067E" w:rsidP="00B5067E">
      <w:r w:rsidRPr="00B5067E">
        <w:t>The Applicant shall submit a company organisation chart identifying head office support and the proposed project management team, clearly indicating roles, responsibilities and reporting relationships relevant to the Works.</w:t>
      </w:r>
    </w:p>
    <w:p w14:paraId="0E324AE1" w14:textId="7863D481" w:rsidR="00B5067E" w:rsidRPr="00B5067E" w:rsidRDefault="00B5067E" w:rsidP="00B5067E">
      <w:r w:rsidRPr="00B5067E">
        <w:t>The Applicant shall demonstrate experience in managing projects from construction through to completion, handover and certification, in accordance with the Public Works Contract and current Irish Building Regulations, with particular reference to Part M (Access and Use)</w:t>
      </w:r>
      <w:r w:rsidR="00D00BDA">
        <w:t xml:space="preserve"> and Part B (Fire Safety)</w:t>
      </w:r>
      <w:r w:rsidRPr="00B5067E">
        <w:t>.</w:t>
      </w:r>
    </w:p>
    <w:p w14:paraId="0A6759A3" w14:textId="01E8F0A1" w:rsidR="00E47A93" w:rsidRPr="004C5414" w:rsidRDefault="00B5067E" w:rsidP="00B5067E">
      <w:r w:rsidRPr="00B5067E">
        <w:t>Details of the proposed Project Director/Manager shall be provided, demonstrating experience in the following areas:</w:t>
      </w:r>
      <w:r>
        <w:t xml:space="preserve"> </w:t>
      </w:r>
      <w:r w:rsidRPr="00B5067E">
        <w:t xml:space="preserve">a) Delivery of </w:t>
      </w:r>
      <w:r w:rsidR="00D00BDA" w:rsidRPr="00D00BDA">
        <w:t>projects of a similar nature, scale and complexity</w:t>
      </w:r>
      <w:r w:rsidR="00D00BDA">
        <w:t xml:space="preserve"> </w:t>
      </w:r>
      <w:r w:rsidR="00D00BDA" w:rsidRPr="00D00BDA">
        <w:t>and projects with specific accessibility and inclusive design requirements</w:t>
      </w:r>
      <w:r w:rsidR="00D00BDA">
        <w:t>;</w:t>
      </w:r>
      <w:r>
        <w:t xml:space="preserve"> </w:t>
      </w:r>
      <w:r w:rsidRPr="00B5067E">
        <w:t>b) Relevant educational, professional and project management qualifications;</w:t>
      </w:r>
      <w:r>
        <w:t xml:space="preserve"> </w:t>
      </w:r>
      <w:r w:rsidRPr="00B5067E">
        <w:t>c) Health and Safety qualifications and training, including experience in managing safety in accordance with the Safety, Health and Welfare at Work (Construction) Regulations.</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Ttulo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PargrafodaLista"/>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PargrafodaLista"/>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PargrafodaLista"/>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Ttulo3"/>
      </w:pPr>
      <w:r w:rsidRPr="006A5324">
        <w:t>3.4b EDUCATIONAL AND PROFESSIONAL QUALIFICATIONS (Personnel)</w:t>
      </w:r>
    </w:p>
    <w:p w14:paraId="5DD2B5C2" w14:textId="6E49F5F3"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5067E">
        <w:rPr>
          <w:i/>
        </w:rPr>
        <w:t> </w:t>
      </w:r>
      <w:r w:rsidR="00B5067E">
        <w:rPr>
          <w:i/>
        </w:rPr>
        <w:t> </w:t>
      </w:r>
      <w:r w:rsidR="00B5067E">
        <w:rPr>
          <w:i/>
        </w:rPr>
        <w:t> </w:t>
      </w:r>
      <w:r w:rsidR="00B5067E">
        <w:rPr>
          <w:i/>
        </w:rPr>
        <w:t> </w:t>
      </w:r>
      <w:r w:rsidR="00B5067E">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75731D5" w14:textId="77777777" w:rsidR="00C359D7"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TextodoEspaoReservado"/>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20B895D9" w14:textId="20630392" w:rsidR="00C359D7" w:rsidRPr="00C359D7" w:rsidRDefault="00C359D7" w:rsidP="00C359D7">
      <w:r w:rsidRPr="00C359D7">
        <w:t>The Applicant shall demonstrate that it has suitably qualified and experienced site personnel to undertake and deliver the Works, with proven experience in projects of a similar nature, scale and complexity</w:t>
      </w:r>
      <w:r w:rsidR="00483D35">
        <w:t>.</w:t>
      </w:r>
    </w:p>
    <w:p w14:paraId="06DD4C10" w14:textId="51FDD2FB" w:rsidR="00C359D7" w:rsidRDefault="00C359D7" w:rsidP="00C359D7">
      <w:r w:rsidRPr="00C359D7">
        <w:t>The Applicant shall provide details of the proposed Site Manager/Foreman, Site Engineer and Health &amp; Safety Officer, highlighting experience in the following areas:</w:t>
      </w:r>
      <w:r>
        <w:t xml:space="preserve"> </w:t>
      </w:r>
      <w:r w:rsidR="00D00BDA" w:rsidRPr="00D00BDA">
        <w:t xml:space="preserve">a) Delivery of projects of a similar nature, scale and complexity and projects with specific accessibility and inclusive design requirements; </w:t>
      </w:r>
      <w:r w:rsidRPr="00C359D7">
        <w:t>b) Relevant educational, professional and technical qualifications, including site and project management skills;</w:t>
      </w:r>
      <w:r>
        <w:t xml:space="preserve"> </w:t>
      </w:r>
      <w:r w:rsidRPr="00C359D7">
        <w:t>c) Health and Safety qualifications and training, including experience in managing safety in accordance with the Safety, Health and Welfare at Work (Construction) Regulations.</w:t>
      </w:r>
    </w:p>
    <w:p w14:paraId="24EF579A" w14:textId="72BBC41F" w:rsidR="00E66C85" w:rsidRPr="006A5324" w:rsidRDefault="00C359D7" w:rsidP="00C359D7">
      <w:r w:rsidRPr="00C359D7">
        <w:t>The Applicant shall submit a project site personnel chart identifying the proposed site team, clearly indicating roles, responsibilities and reporting relationships.</w:t>
      </w:r>
      <w:r w:rsidR="00A90125" w:rsidRPr="006A5324">
        <w:rPr>
          <w:i/>
        </w:rPr>
        <w:fldChar w:fldCharType="end"/>
      </w:r>
    </w:p>
    <w:p w14:paraId="22EE751D" w14:textId="17CFAA9E" w:rsidR="00830B05" w:rsidRPr="006A5324" w:rsidRDefault="009604B9" w:rsidP="003D1FE1">
      <w:pPr>
        <w:pStyle w:val="Ttulo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PargrafodaLista"/>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PargrafodaLista"/>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PargrafodaLista"/>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Ttulo3"/>
      </w:pPr>
    </w:p>
    <w:p w14:paraId="26C4C1CD" w14:textId="54684C5E" w:rsidR="002265C7" w:rsidRPr="006A5324" w:rsidRDefault="002265C7" w:rsidP="003D1FE1">
      <w:pPr>
        <w:pStyle w:val="Ttulo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3A28AD5"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lastRenderedPageBreak/>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3A81678F" w14:textId="77777777" w:rsidR="007F78B7"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Content>
          <w:r w:rsidR="00AF2CB4" w:rsidRPr="00E819D4">
            <w:rPr>
              <w:rStyle w:val="TextodoEspaoReservado"/>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7F78B7">
        <w:rPr>
          <w:i/>
        </w:rPr>
        <w:t> </w:t>
      </w:r>
      <w:r w:rsidR="007F78B7">
        <w:rPr>
          <w:i/>
        </w:rPr>
        <w:t> </w:t>
      </w:r>
      <w:r w:rsidR="007F78B7">
        <w:rPr>
          <w:i/>
        </w:rPr>
        <w:t> </w:t>
      </w:r>
      <w:r w:rsidR="007F78B7">
        <w:rPr>
          <w:i/>
        </w:rPr>
        <w:t> </w:t>
      </w:r>
      <w:r w:rsidR="007F78B7">
        <w:rPr>
          <w:i/>
        </w:rPr>
        <w:t> </w:t>
      </w:r>
    </w:p>
    <w:p w14:paraId="6747EC63" w14:textId="77777777" w:rsidR="001B3C37" w:rsidRDefault="001B3C37" w:rsidP="007F78B7">
      <w:r w:rsidRPr="001B3C37">
        <w:t>Applicants must demonstrate successful experience as a Main Contractor on works of a similar nature, scale, and complexity completed within the past seven (7) years. Relevant projects must feature building envelope thermal and weathering upgrades—specifically flat roof membrane replacements, external wall insulation, and pumped cavity wall insulation—delivered within live, occupied environments. Applicants must submit a minimum of three (3) relevant project references.</w:t>
      </w:r>
    </w:p>
    <w:p w14:paraId="6C7D69ED" w14:textId="2F86F3E9" w:rsidR="007F78B7" w:rsidRPr="007F78B7" w:rsidRDefault="007F78B7" w:rsidP="007F78B7">
      <w:r w:rsidRPr="007F78B7">
        <w:t>Evidence shall be provided by way of Certificates of Satisfactory Execution, listed in Appendix B1 and completed strictly in accordance with the template provided in Appendix B2 only. The date of completion shall be deemed to be the date of Substantial / Practical Completion. Projects nearing completion (within one month) may be considered acceptable where this is clearly demonstrated.</w:t>
      </w:r>
    </w:p>
    <w:p w14:paraId="2255A3AF" w14:textId="77777777" w:rsidR="007F78B7" w:rsidRPr="007F78B7" w:rsidRDefault="007F78B7" w:rsidP="007F78B7">
      <w:r w:rsidRPr="007F78B7">
        <w:t>As a minimum requirement, Applicants must demonstrate successful completion of at least one project meeting each of the following key project characteristics. Separate projects may be used to satisfy individual requirements:</w:t>
      </w:r>
    </w:p>
    <w:p w14:paraId="4A752A58" w14:textId="588C7B07" w:rsidR="007F78B7" w:rsidRDefault="007F78B7" w:rsidP="007F78B7">
      <w:r w:rsidRPr="007F78B7">
        <w:t>1.</w:t>
      </w:r>
      <w:r>
        <w:t xml:space="preserve"> </w:t>
      </w:r>
      <w:r w:rsidRPr="007F78B7">
        <w:t xml:space="preserve">Completion of a building </w:t>
      </w:r>
      <w:r w:rsidR="00D00BDA" w:rsidRPr="00D00BDA">
        <w:t>projects of a similar nature, scale and complexity</w:t>
      </w:r>
      <w:r w:rsidR="00D00BDA">
        <w:t xml:space="preserve"> </w:t>
      </w:r>
      <w:r w:rsidRPr="007F78B7">
        <w:t xml:space="preserve">of comparable complexity with a capital value </w:t>
      </w:r>
      <w:proofErr w:type="gramStart"/>
      <w:r w:rsidRPr="007F78B7">
        <w:t>in excess of</w:t>
      </w:r>
      <w:proofErr w:type="gramEnd"/>
      <w:r w:rsidRPr="007F78B7">
        <w:t xml:space="preserve"> €</w:t>
      </w:r>
      <w:r w:rsidR="00A34445">
        <w:t>1,6</w:t>
      </w:r>
      <w:r w:rsidRPr="007F78B7">
        <w:t>00,000 (excluding VAT).</w:t>
      </w:r>
    </w:p>
    <w:p w14:paraId="0BE64D89" w14:textId="6CBE7A2A" w:rsidR="007F78B7" w:rsidRPr="007F78B7" w:rsidRDefault="007F78B7" w:rsidP="007F78B7">
      <w:r w:rsidRPr="007F78B7">
        <w:t>2.</w:t>
      </w:r>
      <w:r>
        <w:t xml:space="preserve"> </w:t>
      </w:r>
      <w:r w:rsidRPr="007F78B7">
        <w:t xml:space="preserve">Completion of a project involving works to an </w:t>
      </w:r>
      <w:r w:rsidR="00D00BDA">
        <w:t xml:space="preserve">existing </w:t>
      </w:r>
      <w:r w:rsidRPr="007F78B7">
        <w:t>building or multi-unit premises, including demonstrated measures to manage access, safety, noise and disruption to members of the public.</w:t>
      </w:r>
    </w:p>
    <w:p w14:paraId="1D3932E6" w14:textId="0A8B9239" w:rsidR="007F78B7" w:rsidRPr="007F78B7" w:rsidRDefault="007F78B7" w:rsidP="007F78B7">
      <w:r w:rsidRPr="007F78B7">
        <w:t>3.</w:t>
      </w:r>
      <w:r w:rsidR="001B3C37" w:rsidRPr="001B3C37">
        <w:t>Completion of a building projects of a similar nature</w:t>
      </w:r>
      <w:r w:rsidRPr="007F78B7">
        <w:t>, including compliance with Irish Building Regulations and relevant Technical Guidance Documents, particularly Part M (Access and Use)</w:t>
      </w:r>
      <w:r>
        <w:t xml:space="preserve"> and Part B (Fire Safety)</w:t>
      </w:r>
      <w:r w:rsidRPr="007F78B7">
        <w:t>.</w:t>
      </w:r>
    </w:p>
    <w:p w14:paraId="366268E3" w14:textId="6AC1DE8E" w:rsidR="007F78B7" w:rsidRPr="007F78B7" w:rsidRDefault="007F78B7" w:rsidP="007F78B7">
      <w:r w:rsidRPr="007F78B7">
        <w:t>4.</w:t>
      </w:r>
      <w:r>
        <w:t xml:space="preserve"> </w:t>
      </w:r>
      <w:r w:rsidRPr="007F78B7">
        <w:t>Completion of a project delivered under the GCC Public Works Contract for Building Works.</w:t>
      </w:r>
    </w:p>
    <w:p w14:paraId="785EA34E" w14:textId="77777777" w:rsidR="007F78B7" w:rsidRPr="007F78B7" w:rsidRDefault="007F78B7" w:rsidP="007F78B7">
      <w:r w:rsidRPr="007F78B7">
        <w:t>Failure to demonstrate compliance with all of the above minimum requirements within the past seven (7) years will result in the Applicant failing this section of the Suitability Assessment and, consequently, the pre-qualification process.</w:t>
      </w:r>
    </w:p>
    <w:p w14:paraId="61ABD52E" w14:textId="77777777" w:rsidR="007F78B7" w:rsidRPr="007F78B7" w:rsidRDefault="007F78B7" w:rsidP="007F78B7">
      <w:r w:rsidRPr="007F78B7">
        <w:t>The information provided in Appendix B2 shall be concise, relevant and specific to the reference project. For each project, Applicants shall include:</w:t>
      </w:r>
    </w:p>
    <w:p w14:paraId="181E2AA4" w14:textId="21A8172B" w:rsidR="007F78B7" w:rsidRPr="007F78B7" w:rsidRDefault="007F78B7" w:rsidP="007F78B7">
      <w:r w:rsidRPr="007F78B7">
        <w:t>•</w:t>
      </w:r>
      <w:r>
        <w:t xml:space="preserve"> </w:t>
      </w:r>
      <w:r w:rsidRPr="007F78B7">
        <w:t>Tender sum and agreed final account sum, with a clear explanation of any variance;</w:t>
      </w:r>
    </w:p>
    <w:p w14:paraId="5856A2C1" w14:textId="7C9F7564" w:rsidR="007F78B7" w:rsidRPr="007F78B7" w:rsidRDefault="007F78B7" w:rsidP="007F78B7">
      <w:r w:rsidRPr="007F78B7">
        <w:t>•</w:t>
      </w:r>
      <w:r>
        <w:t xml:space="preserve"> </w:t>
      </w:r>
      <w:r w:rsidRPr="007F78B7">
        <w:t>Contract programme duration at tender stage and actual duration at Substantial / Practical Completion, with explanation of any variance;</w:t>
      </w:r>
    </w:p>
    <w:p w14:paraId="0EAEA367" w14:textId="77731128" w:rsidR="007F78B7" w:rsidRPr="007F78B7" w:rsidRDefault="007F78B7" w:rsidP="007F78B7">
      <w:r w:rsidRPr="007F78B7">
        <w:t>•</w:t>
      </w:r>
      <w:r>
        <w:t xml:space="preserve"> </w:t>
      </w:r>
      <w:r w:rsidRPr="007F78B7">
        <w:t>Name and contact details of the relevant Contracting Authority / Employer’s representative, who may be contacted to verify the accuracy of the information provided;</w:t>
      </w:r>
    </w:p>
    <w:p w14:paraId="5CBF5F5D" w14:textId="2BC5DE5B" w:rsidR="007F78B7" w:rsidRPr="007F78B7" w:rsidRDefault="007F78B7" w:rsidP="007F78B7">
      <w:r w:rsidRPr="007F78B7">
        <w:lastRenderedPageBreak/>
        <w:t>•</w:t>
      </w:r>
      <w:r>
        <w:t xml:space="preserve"> </w:t>
      </w:r>
      <w:r w:rsidRPr="007F78B7">
        <w:t>Photographic evidence of the completed works.</w:t>
      </w:r>
    </w:p>
    <w:p w14:paraId="34BA4E6C" w14:textId="77777777" w:rsidR="007F78B7" w:rsidRPr="007F78B7" w:rsidRDefault="007F78B7" w:rsidP="007F78B7">
      <w:r w:rsidRPr="007F78B7">
        <w:t>Large volumes of generic or irrelevant information will not be considered.</w:t>
      </w:r>
    </w:p>
    <w:p w14:paraId="1B249180" w14:textId="6A5F64B1" w:rsidR="00E47A93" w:rsidRPr="004C5414" w:rsidRDefault="007F78B7" w:rsidP="007F78B7">
      <w:r w:rsidRPr="007F78B7">
        <w:t>Projects submitted may be subject to site visits for the purpose of verification of provisional scores only. Scores will not be adjusted upwards as a result of a site visit but may remain unchanged or be adjusted downwards.</w:t>
      </w:r>
      <w:r w:rsidR="00AE7841" w:rsidRPr="006A5324">
        <w:rPr>
          <w:i/>
        </w:rPr>
        <w:fldChar w:fldCharType="end"/>
      </w:r>
    </w:p>
    <w:p w14:paraId="3BD3D59E" w14:textId="45B8E7F1" w:rsidR="009D404C" w:rsidRPr="006A5324" w:rsidRDefault="009604B9" w:rsidP="003D1FE1">
      <w:pPr>
        <w:pStyle w:val="Ttulo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PargrafodaLista"/>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PargrafodaLista"/>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Ttulo3"/>
      </w:pPr>
    </w:p>
    <w:p w14:paraId="08D0A9D8" w14:textId="554C2267" w:rsidR="00A05C4F" w:rsidRPr="006A5324" w:rsidRDefault="00422BE0" w:rsidP="003D1FE1">
      <w:pPr>
        <w:pStyle w:val="Ttulo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3B328F28"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TextodoEspaoReservado"/>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247C21">
        <w:t xml:space="preserve"> N/A</w:t>
      </w:r>
      <w:r w:rsidR="00604596" w:rsidRPr="006A5324">
        <w:rPr>
          <w:i/>
        </w:rPr>
        <w:fldChar w:fldCharType="end"/>
      </w:r>
    </w:p>
    <w:p w14:paraId="6898BBAF" w14:textId="50F2CCBC" w:rsidR="000E2256" w:rsidRPr="006A5324" w:rsidRDefault="009604B9" w:rsidP="003D1FE1">
      <w:pPr>
        <w:pStyle w:val="Ttulo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Ttulo3"/>
      </w:pPr>
    </w:p>
    <w:p w14:paraId="7CB7327F" w14:textId="36A8E365" w:rsidR="002265C7" w:rsidRPr="006A5324" w:rsidRDefault="002265C7" w:rsidP="003D1FE1">
      <w:pPr>
        <w:pStyle w:val="Ttulo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DA49D89"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0DFA6E97"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TextodoEspaoReservado"/>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247C21">
        <w:rPr>
          <w:i/>
        </w:rPr>
        <w:t> </w:t>
      </w:r>
      <w:r w:rsidR="00247C21">
        <w:rPr>
          <w:i/>
        </w:rPr>
        <w:t> </w:t>
      </w:r>
      <w:r w:rsidR="00247C21">
        <w:rPr>
          <w:i/>
        </w:rPr>
        <w:t> </w:t>
      </w:r>
      <w:r w:rsidR="00247C21">
        <w:rPr>
          <w:i/>
        </w:rPr>
        <w:t> </w:t>
      </w:r>
      <w:r w:rsidR="00247C21">
        <w:rPr>
          <w:i/>
        </w:rPr>
        <w:t> </w:t>
      </w:r>
      <w:r w:rsidR="008502BD" w:rsidRPr="006A5324">
        <w:rPr>
          <w:i/>
        </w:rPr>
        <w:fldChar w:fldCharType="end"/>
      </w:r>
    </w:p>
    <w:p w14:paraId="56F47A0C" w14:textId="6E256DC6" w:rsidR="00DF5F80" w:rsidRPr="006A5324" w:rsidRDefault="009604B9" w:rsidP="003D1FE1">
      <w:pPr>
        <w:pStyle w:val="Ttulo3"/>
      </w:pPr>
      <w:r>
        <w:lastRenderedPageBreak/>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PargrafodaLista"/>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PargrafodaLista"/>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PargrafodaLista"/>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Ttulo3"/>
      </w:pPr>
    </w:p>
    <w:p w14:paraId="038313DD" w14:textId="1149EC93" w:rsidR="002265C7" w:rsidRPr="006A5324" w:rsidRDefault="006A7B04" w:rsidP="003D1FE1">
      <w:pPr>
        <w:pStyle w:val="Ttulo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2DBE076"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4BDA8E52"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09780C35"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7236BD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TextodoEspaoReservado"/>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247C21">
        <w:rPr>
          <w:i/>
        </w:rPr>
        <w:t> </w:t>
      </w:r>
      <w:r w:rsidR="00247C21">
        <w:rPr>
          <w:i/>
        </w:rPr>
        <w:t> </w:t>
      </w:r>
      <w:r w:rsidR="00247C21">
        <w:rPr>
          <w:i/>
        </w:rPr>
        <w:t> </w:t>
      </w:r>
      <w:r w:rsidR="00247C21">
        <w:rPr>
          <w:i/>
        </w:rPr>
        <w:t> </w:t>
      </w:r>
      <w:r w:rsidR="00247C21">
        <w:rPr>
          <w:i/>
        </w:rPr>
        <w:t> </w:t>
      </w:r>
      <w:r w:rsidR="0032063E" w:rsidRPr="006A5324">
        <w:rPr>
          <w:i/>
        </w:rPr>
        <w:fldChar w:fldCharType="end"/>
      </w:r>
    </w:p>
    <w:p w14:paraId="427AFB12" w14:textId="34E9DE6D" w:rsidR="009B227E" w:rsidRPr="006A5324" w:rsidRDefault="009604B9" w:rsidP="003D1FE1">
      <w:pPr>
        <w:pStyle w:val="Ttulo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PargrafodaLista"/>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PargrafodaLista"/>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PargrafodaLista"/>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Ttulo3"/>
      </w:pPr>
    </w:p>
    <w:p w14:paraId="1A5A88C7" w14:textId="5AB0F042" w:rsidR="00AD46A7" w:rsidRPr="006A5324" w:rsidRDefault="00AD46A7" w:rsidP="003D1FE1">
      <w:pPr>
        <w:pStyle w:val="Ttulo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A861735" w14:textId="77777777" w:rsidR="009C1883" w:rsidRPr="009C1883" w:rsidRDefault="007605EF" w:rsidP="009C1883">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9C1883" w:rsidRPr="009C1883">
        <w:t>Tenderers shall demonstrate their capability to implement appropriate environmental management measures relevant to the Works, including experience in managing noise, dust, waste and pollution arising from refurbishment works within or adjacent to occupied buildings.</w:t>
      </w:r>
    </w:p>
    <w:p w14:paraId="75351F6C" w14:textId="77777777" w:rsidR="009C1883" w:rsidRPr="009C1883" w:rsidRDefault="009C1883" w:rsidP="009C1883"/>
    <w:p w14:paraId="25A7196B" w14:textId="120363E7" w:rsidR="005A4E30" w:rsidRPr="006A5324" w:rsidRDefault="009C1883" w:rsidP="009C1883">
      <w:r w:rsidRPr="009C1883">
        <w:t>Tenderers shall outline their site-based environmental management procedures, including waste segregation, pollution prevention and compliance with applicable environmental legislation. Evidence of an Environmental Management System (e.g. ISO 14001) may be provided where available but is not mandatory.</w:t>
      </w:r>
      <w:r w:rsidR="007605EF"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TextodoEspaoReservado"/>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Ttulo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201FE21E"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05DBCE3"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15436F4D"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8C33CF3"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750BAF" w:rsidRPr="00750BAF">
        <w:t>Tenderers shall demonstrate their capability to</w:t>
      </w:r>
      <w:r w:rsidR="00750BAF">
        <w:t xml:space="preserve"> manage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TextodoEspaoReservado"/>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Ttulo1"/>
        <w:jc w:val="center"/>
      </w:pPr>
      <w:r w:rsidRPr="006A5324">
        <w:t>APPENDIX 1</w:t>
      </w:r>
    </w:p>
    <w:p w14:paraId="0AD9F5EF" w14:textId="082F5F40" w:rsidR="005E6AA8" w:rsidRPr="006A5324" w:rsidRDefault="007605EF" w:rsidP="006A5324">
      <w:pPr>
        <w:pStyle w:val="Ttulo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Ttulo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PargrafodaLista"/>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Refdenotaderodap"/>
        </w:rPr>
        <w:footnoteReference w:id="25"/>
      </w:r>
      <w:r w:rsidRPr="0068641E">
        <w:t>; or</w:t>
      </w:r>
    </w:p>
    <w:p w14:paraId="512A2067" w14:textId="3BDD5DDB" w:rsidR="00CB1B51" w:rsidRPr="0068641E" w:rsidRDefault="00CB1B51" w:rsidP="006A5324">
      <w:pPr>
        <w:pStyle w:val="PargrafodaLista"/>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Refdenotaderodap"/>
        </w:rPr>
        <w:footnoteReference w:id="26"/>
      </w:r>
      <w:r w:rsidRPr="0068641E">
        <w:t xml:space="preserve"> or Collateral Warranty</w:t>
      </w:r>
      <w:r w:rsidRPr="0068641E">
        <w:rPr>
          <w:rStyle w:val="Refdenotaderodap"/>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Ttulo2"/>
      </w:pPr>
      <w:r>
        <w:br w:type="page"/>
      </w:r>
    </w:p>
    <w:p w14:paraId="133A35DF" w14:textId="601E94E6" w:rsidR="00B96113" w:rsidRPr="0068641E" w:rsidRDefault="007605EF" w:rsidP="006A5324">
      <w:pPr>
        <w:pStyle w:val="Ttulo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PargrafodaLista"/>
        <w:numPr>
          <w:ilvl w:val="0"/>
          <w:numId w:val="343"/>
        </w:numPr>
      </w:pPr>
      <w:r w:rsidRPr="0068641E">
        <w:t>an insurance undertaking authorised by the Central Bank of Ireland; or</w:t>
      </w:r>
    </w:p>
    <w:p w14:paraId="7BA1B0EA" w14:textId="77777777" w:rsidR="00B96113" w:rsidRPr="0068641E" w:rsidRDefault="00B96113">
      <w:pPr>
        <w:pStyle w:val="PargrafodaLista"/>
        <w:numPr>
          <w:ilvl w:val="0"/>
          <w:numId w:val="343"/>
        </w:numPr>
      </w:pPr>
      <w:r w:rsidRPr="0068641E">
        <w:t>an insurance intermediary authorised by the Central Bank of Ireland; or</w:t>
      </w:r>
    </w:p>
    <w:p w14:paraId="050CE843" w14:textId="77777777" w:rsidR="00B96113" w:rsidRPr="0068641E" w:rsidRDefault="00B96113">
      <w:pPr>
        <w:pStyle w:val="PargrafodaLista"/>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PargrafodaLista"/>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PargrafodaLista"/>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PargrafodaLista"/>
        <w:numPr>
          <w:ilvl w:val="0"/>
          <w:numId w:val="366"/>
        </w:numPr>
      </w:pPr>
      <w:r>
        <w:t>Public Liability Insurance in the required amount of [●] euros</w:t>
      </w:r>
    </w:p>
    <w:p w14:paraId="5AF098E5" w14:textId="5E694400" w:rsidR="00B96113" w:rsidRPr="0068641E" w:rsidRDefault="007B63C7" w:rsidP="006A5324">
      <w:pPr>
        <w:pStyle w:val="PargrafodaLista"/>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Refdenotaderodap"/>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843F" w14:textId="77777777" w:rsidR="00B319F2" w:rsidRDefault="00B319F2" w:rsidP="0056791B">
      <w:r>
        <w:separator/>
      </w:r>
    </w:p>
  </w:endnote>
  <w:endnote w:type="continuationSeparator" w:id="0">
    <w:p w14:paraId="658741C6" w14:textId="77777777" w:rsidR="00B319F2" w:rsidRDefault="00B319F2" w:rsidP="0056791B">
      <w:r>
        <w:continuationSeparator/>
      </w:r>
    </w:p>
  </w:endnote>
  <w:endnote w:type="continuationNotice" w:id="1">
    <w:p w14:paraId="5E8BE311" w14:textId="77777777" w:rsidR="00B319F2" w:rsidRDefault="00B319F2"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Rodap"/>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E310D8A" w14:textId="77777777" w:rsidR="00F46CC8" w:rsidRDefault="00F46CC8" w:rsidP="0056791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Rodap"/>
    </w:pPr>
  </w:p>
  <w:p w14:paraId="1801AEC8" w14:textId="0DD33CFF" w:rsidR="00F46CC8" w:rsidRPr="00110A41" w:rsidRDefault="00F46CC8" w:rsidP="0056791B">
    <w:pPr>
      <w:pStyle w:val="Rodap"/>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Rodap"/>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Rodap"/>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38218" w14:textId="77777777" w:rsidR="00B319F2" w:rsidRDefault="00B319F2" w:rsidP="0056791B">
      <w:r>
        <w:separator/>
      </w:r>
    </w:p>
  </w:footnote>
  <w:footnote w:type="continuationSeparator" w:id="0">
    <w:p w14:paraId="4342ED49" w14:textId="77777777" w:rsidR="00B319F2" w:rsidRDefault="00B319F2" w:rsidP="0056791B">
      <w:r>
        <w:continuationSeparator/>
      </w:r>
    </w:p>
  </w:footnote>
  <w:footnote w:type="continuationNotice" w:id="1">
    <w:p w14:paraId="0406EBB4" w14:textId="77777777" w:rsidR="00B319F2" w:rsidRDefault="00B319F2" w:rsidP="0056791B"/>
  </w:footnote>
  <w:footnote w:id="2">
    <w:p w14:paraId="2658DEF3" w14:textId="77777777" w:rsidR="00F46CC8" w:rsidRPr="00511468" w:rsidRDefault="00F46CC8" w:rsidP="0056791B">
      <w:pPr>
        <w:pStyle w:val="Textodenotaderodap"/>
      </w:pPr>
      <w:r w:rsidRPr="006F7691">
        <w:rPr>
          <w:rStyle w:val="Refdenotaderodap"/>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Textodenotaderodap"/>
        <w:rPr>
          <w:lang w:val="en-IE"/>
        </w:rPr>
      </w:pPr>
      <w:r w:rsidRPr="006F7691">
        <w:rPr>
          <w:rStyle w:val="Refdenotaderodap"/>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Textodenotaderodap"/>
        <w:rPr>
          <w:lang w:val="en-IE"/>
        </w:rPr>
      </w:pPr>
      <w:r w:rsidRPr="00931067">
        <w:rPr>
          <w:rStyle w:val="Refdenotaderodap"/>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Textodenotaderodap"/>
      </w:pPr>
      <w:r w:rsidRPr="0068641E">
        <w:rPr>
          <w:rStyle w:val="Refdenotaderodap"/>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Textodenotaderodap"/>
      </w:pPr>
      <w:r w:rsidRPr="006F7691">
        <w:rPr>
          <w:rStyle w:val="Refdenotaderodap"/>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Textodenotaderodap"/>
      </w:pPr>
      <w:r w:rsidRPr="006F7691">
        <w:rPr>
          <w:rStyle w:val="Refdenotaderodap"/>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Textodenotaderodap"/>
        <w:rPr>
          <w:lang w:val="en-IE"/>
        </w:rPr>
      </w:pPr>
      <w:r>
        <w:rPr>
          <w:rStyle w:val="Refdenotaderodap"/>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Textodenotaderodap"/>
        <w:rPr>
          <w:lang w:val="en-IE"/>
        </w:rPr>
      </w:pPr>
      <w:r>
        <w:rPr>
          <w:rStyle w:val="Refdenotaderodap"/>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Textodenotaderodap"/>
        <w:rPr>
          <w:lang w:val="en-IE"/>
        </w:rPr>
      </w:pPr>
      <w:r w:rsidRPr="00931067">
        <w:rPr>
          <w:rStyle w:val="Refdenotaderodap"/>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Textodenotaderodap"/>
        <w:rPr>
          <w:rStyle w:val="InitialStyle"/>
          <w:rFonts w:asciiTheme="minorHAnsi" w:hAnsiTheme="minorHAnsi" w:cstheme="minorHAnsi"/>
          <w:sz w:val="18"/>
          <w:lang w:val="en-US"/>
        </w:rPr>
      </w:pPr>
      <w:r w:rsidRPr="00931067">
        <w:rPr>
          <w:rStyle w:val="Refdenotaderodap"/>
          <w:lang w:val="en-US"/>
        </w:rPr>
        <w:footnoteRef/>
      </w:r>
      <w:r w:rsidRPr="0068641E">
        <w:rPr>
          <w:rStyle w:val="Refdenotaderodap"/>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Textodenotaderodap"/>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Textodenotaderodap"/>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Textodenotaderodap"/>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Textodenotaderodap"/>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Textodenotaderodap"/>
      </w:pPr>
    </w:p>
  </w:footnote>
  <w:footnote w:id="12">
    <w:p w14:paraId="74B14552" w14:textId="48FCCDF1" w:rsidR="00F46CC8" w:rsidRPr="009728E7" w:rsidRDefault="00F46CC8">
      <w:pPr>
        <w:pStyle w:val="Textodenotaderodap"/>
      </w:pPr>
      <w:r w:rsidRPr="00931067">
        <w:rPr>
          <w:rStyle w:val="Refdenotaderodap"/>
          <w:lang w:val="en-US"/>
        </w:rPr>
        <w:footnoteRef/>
      </w:r>
      <w:r w:rsidRPr="0068641E">
        <w:rPr>
          <w:rStyle w:val="Refdenotaderodap"/>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Textodenotaderodap"/>
        <w:rPr>
          <w:sz w:val="20"/>
        </w:rPr>
      </w:pPr>
      <w:r w:rsidRPr="00931067">
        <w:rPr>
          <w:rStyle w:val="Refdenotaderodap"/>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Textodenotaderodap"/>
        <w:rPr>
          <w:lang w:val="en-IE"/>
        </w:rPr>
      </w:pPr>
      <w:r w:rsidRPr="00931067">
        <w:rPr>
          <w:rStyle w:val="Refdenotaderodap"/>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Textodenotaderodap"/>
        <w:rPr>
          <w:rStyle w:val="Refdenotaderodap"/>
          <w:sz w:val="16"/>
          <w:szCs w:val="16"/>
          <w:lang w:val="en-US" w:eastAsia="en-GB"/>
        </w:rPr>
      </w:pPr>
      <w:r w:rsidRPr="00931067">
        <w:rPr>
          <w:rStyle w:val="Refdenotaderodap"/>
          <w:lang w:val="en-US"/>
        </w:rPr>
        <w:footnoteRef/>
      </w:r>
      <w:r w:rsidRPr="00931067">
        <w:rPr>
          <w:rStyle w:val="Refdenotaderodap"/>
        </w:rPr>
        <w:t xml:space="preserve"> </w:t>
      </w:r>
      <w:r w:rsidRPr="00931067">
        <w:rPr>
          <w:rStyle w:val="Refdenotaderodap"/>
          <w:vertAlign w:val="baseline"/>
        </w:rPr>
        <w:t xml:space="preserve">Delete </w:t>
      </w:r>
      <w:r>
        <w:rPr>
          <w:rStyle w:val="Refdenotaderodap"/>
          <w:vertAlign w:val="baseline"/>
        </w:rPr>
        <w:t>a</w:t>
      </w:r>
      <w:r>
        <w:t xml:space="preserve">s appropriate. </w:t>
      </w:r>
    </w:p>
  </w:footnote>
  <w:footnote w:id="16">
    <w:p w14:paraId="772DA1DE" w14:textId="023D9878" w:rsidR="00F46CC8" w:rsidRPr="00F23484" w:rsidRDefault="00F46CC8">
      <w:pPr>
        <w:pStyle w:val="Textodenotaderodap"/>
        <w:rPr>
          <w:rFonts w:ascii="Verdana" w:hAnsi="Verdana"/>
          <w:lang w:val="en-IE"/>
        </w:rPr>
      </w:pPr>
      <w:r w:rsidRPr="00931067">
        <w:rPr>
          <w:rStyle w:val="Refdenotaderodap"/>
          <w:lang w:val="en-US"/>
        </w:rPr>
        <w:footnoteRef/>
      </w:r>
      <w:r w:rsidRPr="00931067">
        <w:rPr>
          <w:rStyle w:val="Refdenotaderodap"/>
          <w:lang w:val="en-US"/>
        </w:rPr>
        <w:t xml:space="preserve"> </w:t>
      </w:r>
      <w:r w:rsidRPr="00931067">
        <w:rPr>
          <w:rStyle w:val="Refdenotaderodap"/>
          <w:vertAlign w:val="baseline"/>
        </w:rPr>
        <w:t>E.g. any member(s) of the Consortium or Joint Venture or Partnership or any entity (or entities) being relied upon for the relevant skills, resources and experience</w:t>
      </w:r>
      <w:r w:rsidRPr="0068641E">
        <w:rPr>
          <w:rStyle w:val="Refdenotaderodap"/>
          <w:sz w:val="16"/>
          <w:szCs w:val="16"/>
          <w:vertAlign w:val="baseline"/>
        </w:rPr>
        <w:t>.</w:t>
      </w:r>
    </w:p>
  </w:footnote>
  <w:footnote w:id="17">
    <w:p w14:paraId="42AFF550" w14:textId="4BCBB851" w:rsidR="00F46CC8" w:rsidRPr="00653473" w:rsidRDefault="00F46CC8">
      <w:pPr>
        <w:pStyle w:val="Textodenotaderodap"/>
        <w:rPr>
          <w:rStyle w:val="Refdenotaderodap"/>
          <w:sz w:val="16"/>
          <w:szCs w:val="16"/>
          <w:vertAlign w:val="baseline"/>
          <w:lang w:val="pt-BR"/>
        </w:rPr>
      </w:pPr>
      <w:r w:rsidRPr="00931067">
        <w:rPr>
          <w:rStyle w:val="Refdenotaderodap"/>
          <w:lang w:val="en-US"/>
        </w:rPr>
        <w:footnoteRef/>
      </w:r>
      <w:r w:rsidRPr="00653473">
        <w:rPr>
          <w:rStyle w:val="Refdenotaderodap"/>
          <w:vertAlign w:val="baseline"/>
          <w:lang w:val="pt-BR"/>
        </w:rPr>
        <w:t xml:space="preserve"> Refer to GN 1</w:t>
      </w:r>
      <w:r w:rsidRPr="00653473">
        <w:rPr>
          <w:lang w:val="pt-BR"/>
        </w:rPr>
        <w:t xml:space="preserve">.1.2 -   </w:t>
      </w:r>
      <w:r w:rsidRPr="00653473">
        <w:rPr>
          <w:rStyle w:val="Refdenotaderodap"/>
          <w:vertAlign w:val="baseline"/>
          <w:lang w:val="pt-BR"/>
        </w:rPr>
        <w:t xml:space="preserve">If no </w:t>
      </w:r>
      <w:r w:rsidRPr="00653473">
        <w:rPr>
          <w:lang w:val="pt-BR"/>
        </w:rPr>
        <w:t>m</w:t>
      </w:r>
      <w:r w:rsidRPr="00653473">
        <w:rPr>
          <w:rStyle w:val="Refdenotaderodap"/>
          <w:vertAlign w:val="baseline"/>
          <w:lang w:val="pt-BR"/>
        </w:rPr>
        <w:t>inimum is specified, €1.5m (</w:t>
      </w:r>
      <w:r w:rsidRPr="00653473">
        <w:rPr>
          <w:lang w:val="pt-BR"/>
        </w:rPr>
        <w:t>o</w:t>
      </w:r>
      <w:r w:rsidRPr="00653473">
        <w:rPr>
          <w:rStyle w:val="Refdenotaderodap"/>
          <w:vertAlign w:val="baseline"/>
          <w:lang w:val="pt-BR"/>
        </w:rPr>
        <w:t>ne million and five hundred thousand Euros) applies</w:t>
      </w:r>
      <w:r w:rsidRPr="00653473">
        <w:rPr>
          <w:lang w:val="pt-BR"/>
        </w:rPr>
        <w:t>.</w:t>
      </w:r>
    </w:p>
  </w:footnote>
  <w:footnote w:id="18">
    <w:p w14:paraId="4FE96916" w14:textId="6CD64C7C" w:rsidR="00F46CC8" w:rsidRPr="006F4011" w:rsidRDefault="00F46CC8">
      <w:pPr>
        <w:pStyle w:val="Textodenotaderodap"/>
        <w:rPr>
          <w:lang w:val="en-IE"/>
        </w:rPr>
      </w:pPr>
      <w:r w:rsidRPr="00931067">
        <w:rPr>
          <w:rStyle w:val="Refdenotaderodap"/>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Textodenotaderodap"/>
        <w:rPr>
          <w:rStyle w:val="Refdenotaderodap"/>
          <w:rFonts w:ascii="Verdana" w:hAnsi="Verdana"/>
          <w:sz w:val="24"/>
          <w:szCs w:val="24"/>
          <w:lang w:val="en-US" w:eastAsia="en-GB"/>
        </w:rPr>
      </w:pPr>
      <w:r w:rsidRPr="00931067">
        <w:rPr>
          <w:rStyle w:val="Refdenotaderodap"/>
          <w:lang w:val="en-US"/>
        </w:rPr>
        <w:footnoteRef/>
      </w:r>
      <w:r w:rsidRPr="008364A0">
        <w:rPr>
          <w:rStyle w:val="Refdenotaderodap"/>
          <w:rFonts w:ascii="Verdana" w:hAnsi="Verdana"/>
        </w:rPr>
        <w:t xml:space="preserve"> </w:t>
      </w:r>
      <w:r w:rsidRPr="00931067">
        <w:rPr>
          <w:rStyle w:val="Refdenotaderodap"/>
          <w:vertAlign w:val="baseline"/>
        </w:rPr>
        <w:t>If no value entered it shall read as €6,500,000 (six million five hundred thousand euro)</w:t>
      </w:r>
      <w:r w:rsidRPr="005E7F57">
        <w:t>.</w:t>
      </w:r>
    </w:p>
  </w:footnote>
  <w:footnote w:id="20">
    <w:p w14:paraId="421852E2" w14:textId="616AE24D" w:rsidR="00F46CC8" w:rsidRPr="00653473" w:rsidRDefault="00F46CC8">
      <w:pPr>
        <w:pStyle w:val="Textodenotaderodap"/>
        <w:rPr>
          <w:lang w:val="de-DE"/>
        </w:rPr>
      </w:pPr>
      <w:r w:rsidRPr="00931067">
        <w:rPr>
          <w:rStyle w:val="Refdenotaderodap"/>
          <w:lang w:val="en-US"/>
        </w:rPr>
        <w:footnoteRef/>
      </w:r>
      <w:r w:rsidRPr="00653473">
        <w:rPr>
          <w:rStyle w:val="Refdenotaderodap"/>
          <w:lang w:val="de-DE"/>
        </w:rPr>
        <w:t xml:space="preserve"> </w:t>
      </w:r>
      <w:r w:rsidRPr="00653473">
        <w:rPr>
          <w:rStyle w:val="Refdenotaderodap"/>
          <w:vertAlign w:val="baseline"/>
          <w:lang w:val="de-DE"/>
        </w:rPr>
        <w:t>If no value entered it shall read €13,000,000 (</w:t>
      </w:r>
      <w:r w:rsidRPr="00653473">
        <w:rPr>
          <w:lang w:val="de-DE"/>
        </w:rPr>
        <w:t>t</w:t>
      </w:r>
      <w:r w:rsidRPr="00653473">
        <w:rPr>
          <w:rStyle w:val="Refdenotaderodap"/>
          <w:vertAlign w:val="baseline"/>
          <w:lang w:val="de-DE"/>
        </w:rPr>
        <w:t>hirteen million Euro) – no excess is permitted on Employer’s Liability Insurance.</w:t>
      </w:r>
    </w:p>
  </w:footnote>
  <w:footnote w:id="21">
    <w:p w14:paraId="73433D38" w14:textId="00DE77A2" w:rsidR="00F46CC8" w:rsidRPr="006F4011" w:rsidRDefault="00F46CC8">
      <w:pPr>
        <w:pStyle w:val="Textodenotaderodap"/>
        <w:rPr>
          <w:rStyle w:val="Refdenotaderodap"/>
          <w:sz w:val="16"/>
          <w:szCs w:val="16"/>
          <w:lang w:val="en-US"/>
        </w:rPr>
      </w:pPr>
      <w:r w:rsidRPr="00931067">
        <w:rPr>
          <w:rStyle w:val="Refdenotaderodap"/>
          <w:lang w:val="en-US"/>
        </w:rPr>
        <w:footnoteRef/>
      </w:r>
      <w:r w:rsidRPr="0068641E">
        <w:rPr>
          <w:rStyle w:val="Refdenotaderodap"/>
          <w:sz w:val="16"/>
          <w:szCs w:val="16"/>
          <w:lang w:val="en-US"/>
        </w:rPr>
        <w:t xml:space="preserve"> </w:t>
      </w:r>
      <w:r w:rsidRPr="00931067">
        <w:rPr>
          <w:rStyle w:val="Refdenotaderodap"/>
          <w:vertAlign w:val="baseline"/>
        </w:rPr>
        <w:t>If no value entered it shall read 10% of the eventual Contract Sum</w:t>
      </w:r>
      <w:r w:rsidRPr="005E7F57">
        <w:rPr>
          <w:rStyle w:val="Refdenotaderodap"/>
          <w:vertAlign w:val="baseline"/>
        </w:rPr>
        <w:t>.</w:t>
      </w:r>
    </w:p>
  </w:footnote>
  <w:footnote w:id="22">
    <w:p w14:paraId="75907B69" w14:textId="698B036B" w:rsidR="00F46CC8" w:rsidRPr="000B0234" w:rsidRDefault="00F46CC8">
      <w:pPr>
        <w:pStyle w:val="Textodenotaderodap"/>
        <w:rPr>
          <w:lang w:val="en-IE"/>
        </w:rPr>
      </w:pPr>
      <w:r w:rsidRPr="00931067">
        <w:rPr>
          <w:rStyle w:val="Refdenotaderodap"/>
          <w:lang w:val="en-US"/>
        </w:rPr>
        <w:footnoteRef/>
      </w:r>
      <w:r w:rsidRPr="006F4011">
        <w:rPr>
          <w:rStyle w:val="Refdenotaderodap"/>
        </w:rPr>
        <w:t xml:space="preserve"> </w:t>
      </w:r>
      <w:r w:rsidRPr="00931067">
        <w:rPr>
          <w:rStyle w:val="Refdenotaderodap"/>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Refdenotaderodap"/>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Textodenotaderodap"/>
        <w:rPr>
          <w:lang w:val="en-IE"/>
        </w:rPr>
      </w:pPr>
      <w:r w:rsidRPr="00931067">
        <w:rPr>
          <w:rStyle w:val="Refdenotaderodap"/>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Textodenotaderodap"/>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Textodenotaderodap"/>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Textodenotaderodap"/>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Textodenotaderodap"/>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Cabealho"/>
      <w:rPr>
        <w:lang w:val="en-IE"/>
      </w:rPr>
    </w:pPr>
  </w:p>
  <w:p w14:paraId="4B486832" w14:textId="4D4A1FAC" w:rsidR="00F46CC8" w:rsidRDefault="00F46CC8" w:rsidP="0056791B">
    <w:pPr>
      <w:pStyle w:val="Cabealho"/>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Cabealho"/>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Cabealho"/>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Cabealho"/>
      <w:rPr>
        <w:lang w:val="en-IE"/>
      </w:rPr>
    </w:pPr>
  </w:p>
  <w:p w14:paraId="14AEAA5C" w14:textId="4BD4A5F5" w:rsidR="00F46CC8" w:rsidRPr="006A5324" w:rsidRDefault="00F46CC8" w:rsidP="0056791B">
    <w:pPr>
      <w:pStyle w:val="Cabealho"/>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Cabealho"/>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Cabealho"/>
      <w:rPr>
        <w:lang w:val="en-IE"/>
      </w:rPr>
    </w:pPr>
  </w:p>
  <w:p w14:paraId="5DA96679" w14:textId="00436F5F" w:rsidR="00F46CC8" w:rsidRPr="006A5324" w:rsidRDefault="00F46CC8" w:rsidP="006A5324">
    <w:pPr>
      <w:pStyle w:val="Cabealho"/>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Cabealho"/>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Cabealho"/>
    </w:pPr>
  </w:p>
  <w:p w14:paraId="1A9C7383" w14:textId="05D325AB" w:rsidR="00F46CC8" w:rsidRPr="006A5324" w:rsidRDefault="00F46CC8" w:rsidP="006A5324">
    <w:pPr>
      <w:pStyle w:val="Cabealho"/>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Cabealho"/>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Cabealho"/>
      <w:rPr>
        <w:lang w:val="en-IE"/>
      </w:rPr>
    </w:pPr>
  </w:p>
  <w:p w14:paraId="000F133D" w14:textId="5344BAAC" w:rsidR="00F46CC8" w:rsidRPr="006A5324" w:rsidRDefault="00F46CC8" w:rsidP="006A5324">
    <w:pPr>
      <w:pStyle w:val="Legenda"/>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Legenda"/>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Cabealho"/>
      <w:rPr>
        <w:lang w:val="en-IE"/>
      </w:rPr>
    </w:pPr>
  </w:p>
  <w:p w14:paraId="28D1001C" w14:textId="77777777" w:rsidR="00F46CC8" w:rsidRPr="006A5324" w:rsidRDefault="00F46CC8" w:rsidP="006A5324">
    <w:pPr>
      <w:pStyle w:val="Legenda"/>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Legenda"/>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Numerada"/>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a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0B2"/>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304"/>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5DB"/>
    <w:rsid w:val="001A77E0"/>
    <w:rsid w:val="001A7C6B"/>
    <w:rsid w:val="001A7F3C"/>
    <w:rsid w:val="001B09F0"/>
    <w:rsid w:val="001B0A3D"/>
    <w:rsid w:val="001B0C84"/>
    <w:rsid w:val="001B2C8C"/>
    <w:rsid w:val="001B36F1"/>
    <w:rsid w:val="001B3982"/>
    <w:rsid w:val="001B39B5"/>
    <w:rsid w:val="001B3C37"/>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47C21"/>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02"/>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442"/>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2FD"/>
    <w:rsid w:val="0041162D"/>
    <w:rsid w:val="00412792"/>
    <w:rsid w:val="00412A36"/>
    <w:rsid w:val="00413C04"/>
    <w:rsid w:val="004140EB"/>
    <w:rsid w:val="0041460C"/>
    <w:rsid w:val="00415245"/>
    <w:rsid w:val="00415D73"/>
    <w:rsid w:val="004162F6"/>
    <w:rsid w:val="00417336"/>
    <w:rsid w:val="00417424"/>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5662"/>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3D35"/>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B7DBE"/>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46"/>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6C3F"/>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3E7F"/>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38EF"/>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58"/>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47E31"/>
    <w:rsid w:val="00650077"/>
    <w:rsid w:val="006509F3"/>
    <w:rsid w:val="00650FC4"/>
    <w:rsid w:val="00652D79"/>
    <w:rsid w:val="00653473"/>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7D8"/>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0BAF"/>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5D9"/>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7F78B7"/>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B7D88"/>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1"/>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768"/>
    <w:rsid w:val="00942E1C"/>
    <w:rsid w:val="0094314C"/>
    <w:rsid w:val="0094338C"/>
    <w:rsid w:val="009439E3"/>
    <w:rsid w:val="00944615"/>
    <w:rsid w:val="0094485F"/>
    <w:rsid w:val="009449D2"/>
    <w:rsid w:val="00944D6C"/>
    <w:rsid w:val="00945135"/>
    <w:rsid w:val="00945F81"/>
    <w:rsid w:val="009463D7"/>
    <w:rsid w:val="00946F60"/>
    <w:rsid w:val="0095019C"/>
    <w:rsid w:val="0095087A"/>
    <w:rsid w:val="009508E7"/>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2A1A"/>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883"/>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3FC4"/>
    <w:rsid w:val="00A34445"/>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5E75"/>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67994"/>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99B"/>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9F2"/>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067E"/>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058A"/>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179A3"/>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114"/>
    <w:rsid w:val="00C302EE"/>
    <w:rsid w:val="00C30ADF"/>
    <w:rsid w:val="00C30E1A"/>
    <w:rsid w:val="00C33337"/>
    <w:rsid w:val="00C3396F"/>
    <w:rsid w:val="00C33B6C"/>
    <w:rsid w:val="00C359D7"/>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2260"/>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A3E"/>
    <w:rsid w:val="00C90EC6"/>
    <w:rsid w:val="00C91ACA"/>
    <w:rsid w:val="00C92813"/>
    <w:rsid w:val="00C92903"/>
    <w:rsid w:val="00C93787"/>
    <w:rsid w:val="00C93D71"/>
    <w:rsid w:val="00C94E05"/>
    <w:rsid w:val="00C95DFF"/>
    <w:rsid w:val="00C95FCA"/>
    <w:rsid w:val="00C965FD"/>
    <w:rsid w:val="00C966FB"/>
    <w:rsid w:val="00C969CB"/>
    <w:rsid w:val="00C96FDF"/>
    <w:rsid w:val="00C9728F"/>
    <w:rsid w:val="00C97D4C"/>
    <w:rsid w:val="00C97D6C"/>
    <w:rsid w:val="00C97ED9"/>
    <w:rsid w:val="00CA04E0"/>
    <w:rsid w:val="00CA0975"/>
    <w:rsid w:val="00CA1E24"/>
    <w:rsid w:val="00CA240A"/>
    <w:rsid w:val="00CA2579"/>
    <w:rsid w:val="00CA25CB"/>
    <w:rsid w:val="00CA2745"/>
    <w:rsid w:val="00CA27D7"/>
    <w:rsid w:val="00CA2C37"/>
    <w:rsid w:val="00CA3D82"/>
    <w:rsid w:val="00CA3F85"/>
    <w:rsid w:val="00CA5CF4"/>
    <w:rsid w:val="00CA6465"/>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765"/>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3E3E"/>
    <w:rsid w:val="00CD4888"/>
    <w:rsid w:val="00CD4A89"/>
    <w:rsid w:val="00CD542D"/>
    <w:rsid w:val="00CD55C6"/>
    <w:rsid w:val="00CD6FD8"/>
    <w:rsid w:val="00CD76B6"/>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0CCF"/>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0BDA"/>
    <w:rsid w:val="00D01141"/>
    <w:rsid w:val="00D01A7C"/>
    <w:rsid w:val="00D029F4"/>
    <w:rsid w:val="00D02AB6"/>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476"/>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B8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05F0"/>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4826"/>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0F3A"/>
    <w:rsid w:val="00EE134C"/>
    <w:rsid w:val="00EE149D"/>
    <w:rsid w:val="00EE173B"/>
    <w:rsid w:val="00EE2528"/>
    <w:rsid w:val="00EE2E95"/>
    <w:rsid w:val="00EE3745"/>
    <w:rsid w:val="00EE39E8"/>
    <w:rsid w:val="00EE3E15"/>
    <w:rsid w:val="00EE401C"/>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07B"/>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Ttulo1">
    <w:name w:val="heading 1"/>
    <w:basedOn w:val="Normal"/>
    <w:next w:val="Ttulo2"/>
    <w:link w:val="Ttulo1Char"/>
    <w:qFormat/>
    <w:rsid w:val="0056791B"/>
    <w:pPr>
      <w:spacing w:before="120"/>
      <w:outlineLvl w:val="0"/>
    </w:pPr>
    <w:rPr>
      <w:b/>
      <w:sz w:val="28"/>
    </w:rPr>
  </w:style>
  <w:style w:type="paragraph" w:styleId="Ttulo2">
    <w:name w:val="heading 2"/>
    <w:basedOn w:val="Ttulo1"/>
    <w:next w:val="Ttulo3"/>
    <w:link w:val="Ttulo2Char"/>
    <w:uiPriority w:val="9"/>
    <w:qFormat/>
    <w:rsid w:val="00971353"/>
    <w:pPr>
      <w:outlineLvl w:val="1"/>
    </w:pPr>
    <w:rPr>
      <w:sz w:val="24"/>
    </w:rPr>
  </w:style>
  <w:style w:type="paragraph" w:styleId="Ttulo3">
    <w:name w:val="heading 3"/>
    <w:basedOn w:val="H3Number"/>
    <w:next w:val="Ttulo4"/>
    <w:qFormat/>
    <w:rsid w:val="003A0CFD"/>
    <w:pPr>
      <w:numPr>
        <w:ilvl w:val="0"/>
        <w:numId w:val="0"/>
      </w:numPr>
      <w:outlineLvl w:val="2"/>
    </w:pPr>
  </w:style>
  <w:style w:type="paragraph" w:styleId="Ttulo4">
    <w:name w:val="heading 4"/>
    <w:aliases w:val="Map Title"/>
    <w:basedOn w:val="Normal"/>
    <w:next w:val="BlockText"/>
    <w:link w:val="Ttulo4Char"/>
    <w:qFormat/>
    <w:pPr>
      <w:outlineLvl w:val="3"/>
    </w:pPr>
    <w:rPr>
      <w:rFonts w:ascii="Arial" w:hAnsi="Arial"/>
      <w:b/>
      <w:color w:val="FF0000"/>
      <w:sz w:val="32"/>
      <w:szCs w:val="32"/>
    </w:rPr>
  </w:style>
  <w:style w:type="paragraph" w:styleId="Ttulo5">
    <w:name w:val="heading 5"/>
    <w:aliases w:val="Block Label,test"/>
    <w:basedOn w:val="BlockText"/>
    <w:next w:val="BlockText"/>
    <w:qFormat/>
    <w:pPr>
      <w:spacing w:after="0"/>
      <w:outlineLvl w:val="4"/>
    </w:pPr>
    <w:rPr>
      <w:b/>
      <w:color w:val="FF0000"/>
    </w:rPr>
  </w:style>
  <w:style w:type="paragraph" w:styleId="Ttulo6">
    <w:name w:val="heading 6"/>
    <w:aliases w:val="Sub Label"/>
    <w:basedOn w:val="Ttulo5"/>
    <w:next w:val="BlockText"/>
    <w:qFormat/>
    <w:pPr>
      <w:outlineLvl w:val="5"/>
    </w:pPr>
    <w:rPr>
      <w:i/>
    </w:rPr>
  </w:style>
  <w:style w:type="paragraph" w:styleId="Ttulo7">
    <w:name w:val="heading 7"/>
    <w:basedOn w:val="Normal"/>
    <w:next w:val="Normal"/>
    <w:qFormat/>
    <w:pPr>
      <w:spacing w:before="240"/>
      <w:outlineLvl w:val="6"/>
    </w:pPr>
    <w:rPr>
      <w:rFonts w:ascii="Arial" w:hAnsi="Arial"/>
    </w:rPr>
  </w:style>
  <w:style w:type="paragraph" w:styleId="Ttulo8">
    <w:name w:val="heading 8"/>
    <w:basedOn w:val="Normal"/>
    <w:next w:val="Normal"/>
    <w:link w:val="Ttulo8Char"/>
    <w:qFormat/>
    <w:pPr>
      <w:spacing w:before="240"/>
      <w:outlineLvl w:val="7"/>
    </w:pPr>
    <w:rPr>
      <w:rFonts w:ascii="Arial" w:hAnsi="Arial"/>
      <w:i/>
    </w:rPr>
  </w:style>
  <w:style w:type="paragraph" w:styleId="Ttulo9">
    <w:name w:val="heading 9"/>
    <w:basedOn w:val="Normal"/>
    <w:next w:val="Normal"/>
    <w:qFormat/>
    <w:pPr>
      <w:spacing w:before="240"/>
      <w:outlineLvl w:val="8"/>
    </w:pPr>
    <w:rPr>
      <w:rFonts w:ascii="Arial" w:hAnsi="Arial"/>
      <w:b/>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lockText">
    <w:name w:val="Block_Text"/>
    <w:basedOn w:val="Textoembloco"/>
  </w:style>
  <w:style w:type="paragraph" w:styleId="Textoembloco">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Rodap">
    <w:name w:val="footer"/>
    <w:basedOn w:val="BlockText"/>
    <w:link w:val="RodapChar"/>
    <w:uiPriority w:val="99"/>
    <w:pPr>
      <w:tabs>
        <w:tab w:val="center" w:pos="4320"/>
        <w:tab w:val="right" w:pos="8640"/>
      </w:tabs>
    </w:pPr>
    <w:rPr>
      <w:sz w:val="20"/>
    </w:rPr>
  </w:style>
  <w:style w:type="character" w:styleId="Nmerodepgina">
    <w:name w:val="page number"/>
    <w:rPr>
      <w:rFonts w:ascii="Times New Roman" w:hAnsi="Times New Roman"/>
      <w:sz w:val="20"/>
    </w:rPr>
  </w:style>
  <w:style w:type="paragraph" w:styleId="Textodenotaderodap">
    <w:name w:val="footnote text"/>
    <w:aliases w:val="Footnote Text Char Char"/>
    <w:basedOn w:val="Textoembloco"/>
    <w:link w:val="TextodenotaderodapChar"/>
    <w:qFormat/>
    <w:rPr>
      <w:sz w:val="18"/>
      <w:szCs w:val="18"/>
      <w:lang w:val="en-GB" w:eastAsia="en-US"/>
    </w:rPr>
  </w:style>
  <w:style w:type="character" w:styleId="Refdenotaderodap">
    <w:name w:val="footnote reference"/>
    <w:rPr>
      <w:vertAlign w:val="superscript"/>
    </w:rPr>
  </w:style>
  <w:style w:type="paragraph" w:styleId="Cabealho">
    <w:name w:val="header"/>
    <w:basedOn w:val="Normal"/>
    <w:link w:val="CabealhoChar"/>
    <w:pPr>
      <w:tabs>
        <w:tab w:val="center" w:pos="4320"/>
        <w:tab w:val="right" w:pos="8640"/>
      </w:tabs>
    </w:pPr>
  </w:style>
  <w:style w:type="paragraph" w:styleId="Corpodetexto">
    <w:name w:val="Body Text"/>
    <w:basedOn w:val="Normal"/>
    <w:link w:val="Corpodetexto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Recuodecorpodetexto">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Recuodecorpodetexto2">
    <w:name w:val="Body Text Indent 2"/>
    <w:basedOn w:val="Normal"/>
    <w:pPr>
      <w:spacing w:after="120" w:line="480" w:lineRule="auto"/>
      <w:ind w:left="283"/>
    </w:pPr>
  </w:style>
  <w:style w:type="paragraph" w:styleId="Ttulo">
    <w:name w:val="Title"/>
    <w:link w:val="TtuloChar"/>
    <w:qFormat/>
    <w:rsid w:val="003A0CFD"/>
    <w:pPr>
      <w:spacing w:after="120"/>
      <w:jc w:val="center"/>
    </w:pPr>
    <w:rPr>
      <w:rFonts w:asciiTheme="minorHAnsi" w:hAnsiTheme="minorHAnsi" w:cstheme="minorHAnsi"/>
      <w:b/>
      <w:sz w:val="36"/>
      <w:lang w:val="en-US" w:eastAsia="en-US"/>
    </w:rPr>
  </w:style>
  <w:style w:type="paragraph" w:styleId="Corpodetexto2">
    <w:name w:val="Body Text 2"/>
    <w:basedOn w:val="Normal"/>
    <w:pPr>
      <w:jc w:val="both"/>
    </w:pPr>
    <w:rPr>
      <w:rFonts w:ascii="Arial" w:hAnsi="Arial"/>
    </w:rPr>
  </w:style>
  <w:style w:type="paragraph" w:styleId="Recuodecorpodetexto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tulo">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Corpodetexto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Textodebalo">
    <w:name w:val="Balloon Text"/>
    <w:basedOn w:val="Normal"/>
    <w:semiHidden/>
    <w:rPr>
      <w:rFonts w:ascii="Tahoma" w:hAnsi="Tahoma" w:cs="Tahoma"/>
      <w:sz w:val="16"/>
      <w:szCs w:val="16"/>
    </w:rPr>
  </w:style>
  <w:style w:type="paragraph" w:customStyle="1" w:styleId="TableText">
    <w:name w:val="Table Text"/>
    <w:aliases w:val="Table text"/>
    <w:basedOn w:val="Textoembloco"/>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Legenda">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Sumrio4">
    <w:name w:val="toc 4"/>
    <w:basedOn w:val="Normal"/>
    <w:next w:val="Normal"/>
    <w:autoRedefine/>
    <w:semiHidden/>
    <w:pPr>
      <w:ind w:left="720"/>
    </w:pPr>
  </w:style>
  <w:style w:type="paragraph" w:customStyle="1" w:styleId="MapTitleContinued">
    <w:name w:val="Map Title. Continued"/>
    <w:basedOn w:val="Ttulo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Textoembloco"/>
  </w:style>
  <w:style w:type="paragraph" w:customStyle="1" w:styleId="PublicationTitle">
    <w:name w:val="Publication Title"/>
    <w:basedOn w:val="Normal"/>
    <w:next w:val="Ttulo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Sumrio1">
    <w:name w:val="toc 1"/>
    <w:basedOn w:val="Normal"/>
    <w:next w:val="Normal"/>
    <w:autoRedefine/>
    <w:semiHidden/>
    <w:pPr>
      <w:tabs>
        <w:tab w:val="right" w:leader="dot" w:pos="7524"/>
      </w:tabs>
      <w:spacing w:before="60"/>
    </w:pPr>
  </w:style>
  <w:style w:type="paragraph" w:styleId="Sumrio2">
    <w:name w:val="toc 2"/>
    <w:basedOn w:val="Normal"/>
    <w:next w:val="Normal"/>
    <w:autoRedefine/>
    <w:semiHidden/>
    <w:pPr>
      <w:tabs>
        <w:tab w:val="right" w:leader="dot" w:pos="9344"/>
      </w:tabs>
      <w:spacing w:before="240"/>
      <w:ind w:left="220"/>
    </w:pPr>
    <w:rPr>
      <w:b/>
    </w:rPr>
  </w:style>
  <w:style w:type="paragraph" w:styleId="Sumrio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Ttulo5"/>
    <w:rPr>
      <w:bCs/>
    </w:rPr>
  </w:style>
  <w:style w:type="paragraph" w:customStyle="1" w:styleId="StyleBodyText10ptItalicRight">
    <w:name w:val="Style Body Text + 10 pt Italic Right"/>
    <w:basedOn w:val="Textoembloco"/>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Ttulo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Ttulo6"/>
    <w:rPr>
      <w:bCs/>
      <w:iCs/>
      <w:szCs w:val="20"/>
    </w:rPr>
  </w:style>
  <w:style w:type="paragraph" w:customStyle="1" w:styleId="StyleBlockTextBlockTextCharCharCharCharLeft127cm">
    <w:name w:val="Style Block TextBlock Text CharChar CharChar + Left:  1.27 cm"/>
    <w:basedOn w:val="Textoembloco"/>
    <w:rPr>
      <w:szCs w:val="20"/>
    </w:rPr>
  </w:style>
  <w:style w:type="paragraph" w:customStyle="1" w:styleId="StyleHeading5BlockLabelLeft0cmHanging15cmBefore">
    <w:name w:val="Style Heading 5Block Label + Left:  0 cm Hanging:  1.5 cm Before..."/>
    <w:basedOn w:val="Ttulo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Ttulo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Ttulo5"/>
    <w:next w:val="BlockText"/>
    <w:pPr>
      <w:spacing w:after="60"/>
      <w:ind w:left="851" w:hanging="851"/>
    </w:pPr>
    <w:rPr>
      <w:bCs/>
      <w:szCs w:val="20"/>
    </w:rPr>
  </w:style>
  <w:style w:type="paragraph" w:customStyle="1" w:styleId="StyleHeading5BlockLabelLeft">
    <w:name w:val="Style Heading 5Block Label + Left:"/>
    <w:basedOn w:val="Ttulo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Ttulo5"/>
    <w:pPr>
      <w:spacing w:after="60"/>
    </w:pPr>
    <w:rPr>
      <w:bCs/>
      <w:szCs w:val="20"/>
    </w:rPr>
  </w:style>
  <w:style w:type="paragraph" w:customStyle="1" w:styleId="StyleHeading5BlockLabelBefore12ptAfter3pt">
    <w:name w:val="Style Heading 5Block Label + Before:  12 pt After:  3 pt"/>
    <w:basedOn w:val="Ttulo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Ttulo4"/>
    <w:rPr>
      <w:rFonts w:eastAsia="MS Mincho"/>
      <w:bCs/>
      <w:szCs w:val="20"/>
    </w:rPr>
  </w:style>
  <w:style w:type="paragraph" w:styleId="Lista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Ttulo5"/>
    <w:rPr>
      <w:bCs/>
      <w:szCs w:val="20"/>
    </w:rPr>
  </w:style>
  <w:style w:type="paragraph" w:customStyle="1" w:styleId="StyleHeading5BlockLabelLeft0cmHanging15cmBefore5">
    <w:name w:val="Style Heading 5Block Label + Left:  0 cm Hanging:  1.5 cm Before...5"/>
    <w:basedOn w:val="Ttulo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Ttulo1"/>
    <w:pPr>
      <w:jc w:val="right"/>
    </w:pPr>
    <w:rPr>
      <w:bCs/>
    </w:rPr>
  </w:style>
  <w:style w:type="paragraph" w:customStyle="1" w:styleId="StyleHeading1PartTitleNotBoldItalicRight">
    <w:name w:val="Style Heading 1Part Title + Not Bold Italic Right"/>
    <w:basedOn w:val="Ttulo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Textoembloco"/>
    <w:autoRedefine/>
    <w:pPr>
      <w:adjustRightInd w:val="0"/>
      <w:spacing w:after="80"/>
      <w:ind w:left="720"/>
    </w:pPr>
    <w:rPr>
      <w:i/>
      <w:iCs/>
    </w:rPr>
  </w:style>
  <w:style w:type="paragraph" w:styleId="MapadoDocumento">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Numerada">
    <w:name w:val="List Number"/>
    <w:basedOn w:val="Normal"/>
    <w:pPr>
      <w:numPr>
        <w:numId w:val="11"/>
      </w:numPr>
      <w:spacing w:before="40" w:after="40"/>
    </w:pPr>
    <w:rPr>
      <w:rFonts w:eastAsia="MS Mincho"/>
      <w:lang w:eastAsia="ja-JP"/>
    </w:rPr>
  </w:style>
  <w:style w:type="character" w:styleId="Nmerodelinha">
    <w:name w:val="line number"/>
    <w:basedOn w:val="Fontepargpadro"/>
  </w:style>
  <w:style w:type="character" w:styleId="HiperlinkVisitado">
    <w:name w:val="FollowedHyperlink"/>
    <w:rPr>
      <w:color w:val="800080"/>
      <w:u w:val="single"/>
    </w:rPr>
  </w:style>
  <w:style w:type="table" w:styleId="Tabelacomgrade">
    <w:name w:val="Table Grid"/>
    <w:basedOn w:val="Tabela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DD2258"/>
    <w:rPr>
      <w:sz w:val="24"/>
      <w:szCs w:val="24"/>
      <w:lang w:val="en-GB" w:eastAsia="en-GB"/>
    </w:rPr>
  </w:style>
  <w:style w:type="character" w:customStyle="1" w:styleId="TextodenotaderodapChar">
    <w:name w:val="Texto de nota de rodapé Char"/>
    <w:aliases w:val="Footnote Text Char Char Char"/>
    <w:link w:val="Textodenotaderodap"/>
    <w:rsid w:val="005F4787"/>
    <w:rPr>
      <w:sz w:val="18"/>
      <w:szCs w:val="18"/>
      <w:lang w:val="en-GB" w:eastAsia="en-US"/>
    </w:rPr>
  </w:style>
  <w:style w:type="character" w:styleId="Refdecomentrio">
    <w:name w:val="annotation reference"/>
    <w:uiPriority w:val="99"/>
    <w:rsid w:val="002302AC"/>
    <w:rPr>
      <w:sz w:val="16"/>
      <w:szCs w:val="16"/>
    </w:rPr>
  </w:style>
  <w:style w:type="paragraph" w:styleId="Textodecomentrio">
    <w:name w:val="annotation text"/>
    <w:basedOn w:val="Normal"/>
    <w:link w:val="TextodecomentrioChar"/>
    <w:rsid w:val="002302AC"/>
    <w:rPr>
      <w:sz w:val="20"/>
    </w:rPr>
  </w:style>
  <w:style w:type="character" w:customStyle="1" w:styleId="TextodecomentrioChar">
    <w:name w:val="Texto de comentário Char"/>
    <w:link w:val="Textodecomentrio"/>
    <w:rsid w:val="002302AC"/>
    <w:rPr>
      <w:lang w:val="en-GB" w:eastAsia="en-GB"/>
    </w:rPr>
  </w:style>
  <w:style w:type="paragraph" w:styleId="Assuntodocomentrio">
    <w:name w:val="annotation subject"/>
    <w:basedOn w:val="Textodecomentrio"/>
    <w:next w:val="Textodecomentrio"/>
    <w:link w:val="AssuntodocomentrioChar"/>
    <w:rsid w:val="002302AC"/>
    <w:rPr>
      <w:b/>
      <w:bCs/>
    </w:rPr>
  </w:style>
  <w:style w:type="character" w:customStyle="1" w:styleId="AssuntodocomentrioChar">
    <w:name w:val="Assunto do comentário Char"/>
    <w:link w:val="Assuntodocomentrio"/>
    <w:rsid w:val="002302AC"/>
    <w:rPr>
      <w:b/>
      <w:bCs/>
      <w:lang w:val="en-GB" w:eastAsia="en-GB"/>
    </w:rPr>
  </w:style>
  <w:style w:type="paragraph" w:styleId="PargrafodaLista">
    <w:name w:val="List Paragraph"/>
    <w:basedOn w:val="Normal"/>
    <w:uiPriority w:val="34"/>
    <w:qFormat/>
    <w:rsid w:val="00DE642A"/>
    <w:pPr>
      <w:ind w:left="720"/>
      <w:contextualSpacing/>
    </w:pPr>
  </w:style>
  <w:style w:type="character" w:customStyle="1" w:styleId="CorpodetextoChar">
    <w:name w:val="Corpo de texto Char"/>
    <w:basedOn w:val="Fontepargpadro"/>
    <w:link w:val="Corpodetexto"/>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Recuonormal">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Ttulo2Char">
    <w:name w:val="Título 2 Char"/>
    <w:basedOn w:val="Fontepargpadro"/>
    <w:link w:val="Ttulo2"/>
    <w:uiPriority w:val="9"/>
    <w:rsid w:val="00971353"/>
    <w:rPr>
      <w:rFonts w:asciiTheme="minorHAnsi" w:hAnsiTheme="minorHAnsi" w:cstheme="minorHAnsi"/>
      <w:b/>
      <w:sz w:val="24"/>
      <w:lang w:val="en-US" w:eastAsia="en-US"/>
    </w:rPr>
  </w:style>
  <w:style w:type="paragraph" w:styleId="Textodenotadefim">
    <w:name w:val="endnote text"/>
    <w:basedOn w:val="Normal"/>
    <w:link w:val="TextodenotadefimChar"/>
    <w:semiHidden/>
    <w:unhideWhenUsed/>
    <w:rsid w:val="004252EC"/>
    <w:rPr>
      <w:sz w:val="20"/>
    </w:rPr>
  </w:style>
  <w:style w:type="character" w:customStyle="1" w:styleId="TextodenotadefimChar">
    <w:name w:val="Texto de nota de fim Char"/>
    <w:basedOn w:val="Fontepargpadro"/>
    <w:link w:val="Textodenotadefim"/>
    <w:semiHidden/>
    <w:rsid w:val="004252EC"/>
    <w:rPr>
      <w:lang w:val="en-GB" w:eastAsia="en-GB"/>
    </w:rPr>
  </w:style>
  <w:style w:type="character" w:styleId="Refdenotadefim">
    <w:name w:val="endnote reference"/>
    <w:basedOn w:val="Fontepargpadro"/>
    <w:semiHidden/>
    <w:unhideWhenUsed/>
    <w:rsid w:val="004252EC"/>
    <w:rPr>
      <w:vertAlign w:val="superscript"/>
    </w:rPr>
  </w:style>
  <w:style w:type="character" w:customStyle="1" w:styleId="RodapChar">
    <w:name w:val="Rodapé Char"/>
    <w:basedOn w:val="Fontepargpadro"/>
    <w:link w:val="Rodap"/>
    <w:uiPriority w:val="99"/>
    <w:rsid w:val="007C5CA8"/>
    <w:rPr>
      <w:szCs w:val="22"/>
      <w:lang w:val="en-US"/>
    </w:rPr>
  </w:style>
  <w:style w:type="character" w:customStyle="1" w:styleId="Ttulo4Char">
    <w:name w:val="Título 4 Char"/>
    <w:aliases w:val="Map Title Char"/>
    <w:basedOn w:val="Fontepargpadro"/>
    <w:link w:val="Ttulo4"/>
    <w:rsid w:val="007228C8"/>
    <w:rPr>
      <w:rFonts w:ascii="Arial" w:hAnsi="Arial"/>
      <w:b/>
      <w:color w:val="FF0000"/>
      <w:sz w:val="32"/>
      <w:szCs w:val="32"/>
      <w:lang w:val="en-US" w:eastAsia="en-US"/>
    </w:rPr>
  </w:style>
  <w:style w:type="character" w:customStyle="1" w:styleId="TtuloChar">
    <w:name w:val="Título Char"/>
    <w:basedOn w:val="Fontepargpadro"/>
    <w:link w:val="Ttulo"/>
    <w:rsid w:val="003A0CFD"/>
    <w:rPr>
      <w:rFonts w:asciiTheme="minorHAnsi" w:hAnsiTheme="minorHAnsi" w:cstheme="minorHAnsi"/>
      <w:b/>
      <w:sz w:val="36"/>
      <w:lang w:val="en-US" w:eastAsia="en-US"/>
    </w:rPr>
  </w:style>
  <w:style w:type="character" w:styleId="TextodoEspaoReservado">
    <w:name w:val="Placeholder Text"/>
    <w:basedOn w:val="Fontepargpadro"/>
    <w:uiPriority w:val="99"/>
    <w:semiHidden/>
    <w:rsid w:val="00092B34"/>
    <w:rPr>
      <w:color w:val="808080"/>
    </w:rPr>
  </w:style>
  <w:style w:type="character" w:customStyle="1" w:styleId="CabealhoChar">
    <w:name w:val="Cabeçalho Char"/>
    <w:basedOn w:val="Fontepargpadro"/>
    <w:link w:val="Cabealho"/>
    <w:rsid w:val="00064676"/>
    <w:rPr>
      <w:sz w:val="24"/>
      <w:szCs w:val="24"/>
      <w:lang w:val="en-GB" w:eastAsia="en-GB"/>
    </w:rPr>
  </w:style>
  <w:style w:type="character" w:customStyle="1" w:styleId="MFNumLev3Char">
    <w:name w:val="MFNumLev3 Char"/>
    <w:basedOn w:val="Fontepargpadro"/>
    <w:link w:val="MFNumLev3"/>
    <w:rsid w:val="00E04F6F"/>
    <w:rPr>
      <w:rFonts w:ascii="Arial" w:hAnsi="Arial"/>
      <w:lang w:val="en-GB" w:eastAsia="en-US"/>
    </w:rPr>
  </w:style>
  <w:style w:type="character" w:customStyle="1" w:styleId="Ttulo8Char">
    <w:name w:val="Título 8 Char"/>
    <w:basedOn w:val="Fontepargpadro"/>
    <w:link w:val="Ttulo8"/>
    <w:rsid w:val="006D4265"/>
    <w:rPr>
      <w:rFonts w:ascii="Arial" w:hAnsi="Arial"/>
      <w:i/>
      <w:sz w:val="24"/>
      <w:szCs w:val="24"/>
      <w:lang w:val="en-GB" w:eastAsia="en-GB"/>
    </w:rPr>
  </w:style>
  <w:style w:type="paragraph" w:customStyle="1" w:styleId="H1Number">
    <w:name w:val="H1 Number"/>
    <w:basedOn w:val="Ttulo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Ttulo1Char">
    <w:name w:val="Título 1 Char"/>
    <w:basedOn w:val="Fontepargpadro"/>
    <w:link w:val="Ttulo1"/>
    <w:rsid w:val="0056791B"/>
    <w:rPr>
      <w:rFonts w:asciiTheme="minorHAnsi" w:hAnsiTheme="minorHAnsi" w:cstheme="minorHAnsi"/>
      <w:b/>
      <w:sz w:val="28"/>
      <w:lang w:val="en-US" w:eastAsia="en-US"/>
    </w:rPr>
  </w:style>
  <w:style w:type="character" w:customStyle="1" w:styleId="H1NumberChar">
    <w:name w:val="H1 Number Char"/>
    <w:basedOn w:val="Ttulo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CitaoIntensa">
    <w:name w:val="Intense Quote"/>
    <w:basedOn w:val="Normal"/>
    <w:next w:val="Normal"/>
    <w:link w:val="CitaoIntensaChar"/>
    <w:uiPriority w:val="30"/>
    <w:qFormat/>
    <w:rsid w:val="00334C16"/>
    <w:pPr>
      <w:jc w:val="center"/>
    </w:pPr>
    <w:rPr>
      <w:sz w:val="24"/>
      <w:szCs w:val="24"/>
      <w:u w:val="single"/>
    </w:rPr>
  </w:style>
  <w:style w:type="character" w:customStyle="1" w:styleId="H3NumberChar">
    <w:name w:val="H3 Number Char"/>
    <w:basedOn w:val="Fontepargpadro"/>
    <w:link w:val="H3Number"/>
    <w:rsid w:val="0039069E"/>
    <w:rPr>
      <w:rFonts w:asciiTheme="minorHAnsi" w:hAnsiTheme="minorHAnsi" w:cstheme="minorHAnsi"/>
      <w:b/>
      <w:sz w:val="24"/>
      <w:lang w:val="en-US" w:eastAsia="en-US"/>
    </w:rPr>
  </w:style>
  <w:style w:type="character" w:customStyle="1" w:styleId="CitaoIntensaChar">
    <w:name w:val="Citação Intensa Char"/>
    <w:basedOn w:val="Fontepargpadro"/>
    <w:link w:val="CitaoIntensa"/>
    <w:uiPriority w:val="30"/>
    <w:rsid w:val="00334C16"/>
    <w:rPr>
      <w:rFonts w:asciiTheme="minorHAnsi" w:hAnsiTheme="minorHAnsi" w:cstheme="minorHAnsi"/>
      <w:sz w:val="24"/>
      <w:szCs w:val="24"/>
      <w:u w:val="single"/>
      <w:lang w:val="en-US" w:eastAsia="en-US"/>
    </w:rPr>
  </w:style>
  <w:style w:type="character" w:styleId="nfaseIntensa">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Fontepargpadro"/>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TextodoEspaoReservado"/>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TextodoEspaoReservado"/>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TextodoEspaoReservado"/>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TextodoEspaoReservado"/>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TextodoEspaoReservado"/>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TextodoEspaoReservado"/>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TextodoEspaoReservado"/>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TextodoEspaoReservado"/>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TextodoEspaoReservado"/>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TextodoEspaoReservado"/>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TextodoEspaoReservado"/>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TextodoEspaoReservado"/>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TextodoEspaoReservado"/>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TextodoEspaoReservado"/>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TextodoEspaoReservado"/>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TextodoEspaoReservado"/>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TextodoEspaoReservado"/>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TextodoEspaoReservado"/>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TextodoEspaoReservado"/>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TextodoEspaoReservado"/>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TextodoEspaoReservado"/>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TextodoEspaoReservad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1702C"/>
    <w:rsid w:val="001373A1"/>
    <w:rsid w:val="001827A8"/>
    <w:rsid w:val="001924D6"/>
    <w:rsid w:val="001F003E"/>
    <w:rsid w:val="00213C77"/>
    <w:rsid w:val="0024330B"/>
    <w:rsid w:val="00281CBB"/>
    <w:rsid w:val="002D6188"/>
    <w:rsid w:val="002F7BFD"/>
    <w:rsid w:val="00307A35"/>
    <w:rsid w:val="0037151F"/>
    <w:rsid w:val="00375160"/>
    <w:rsid w:val="003E1191"/>
    <w:rsid w:val="0040516F"/>
    <w:rsid w:val="00460D5B"/>
    <w:rsid w:val="005121FE"/>
    <w:rsid w:val="005145D6"/>
    <w:rsid w:val="00534235"/>
    <w:rsid w:val="00593E7F"/>
    <w:rsid w:val="005E5044"/>
    <w:rsid w:val="005F4EC8"/>
    <w:rsid w:val="00600D53"/>
    <w:rsid w:val="00606202"/>
    <w:rsid w:val="006937D8"/>
    <w:rsid w:val="006A74FF"/>
    <w:rsid w:val="006D190C"/>
    <w:rsid w:val="006E115C"/>
    <w:rsid w:val="00724B31"/>
    <w:rsid w:val="00727C0F"/>
    <w:rsid w:val="00732459"/>
    <w:rsid w:val="007374FD"/>
    <w:rsid w:val="00782B19"/>
    <w:rsid w:val="0079387A"/>
    <w:rsid w:val="007F6FBC"/>
    <w:rsid w:val="00836BE2"/>
    <w:rsid w:val="00854E30"/>
    <w:rsid w:val="008E5209"/>
    <w:rsid w:val="00A145D5"/>
    <w:rsid w:val="00A34E0E"/>
    <w:rsid w:val="00A67994"/>
    <w:rsid w:val="00A7466B"/>
    <w:rsid w:val="00AA7B04"/>
    <w:rsid w:val="00AE47C5"/>
    <w:rsid w:val="00AE499B"/>
    <w:rsid w:val="00B6637A"/>
    <w:rsid w:val="00B669C3"/>
    <w:rsid w:val="00B87295"/>
    <w:rsid w:val="00C179A3"/>
    <w:rsid w:val="00C30114"/>
    <w:rsid w:val="00C30DC9"/>
    <w:rsid w:val="00CA25CB"/>
    <w:rsid w:val="00CC0819"/>
    <w:rsid w:val="00D02AB6"/>
    <w:rsid w:val="00D06BC2"/>
    <w:rsid w:val="00D905F0"/>
    <w:rsid w:val="00DB1BCC"/>
    <w:rsid w:val="00E058C9"/>
    <w:rsid w:val="00E95248"/>
    <w:rsid w:val="00ED6CD5"/>
    <w:rsid w:val="00EE0F3A"/>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34</Pages>
  <Words>11074</Words>
  <Characters>63124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Anna Marie Okazaki</cp:lastModifiedBy>
  <cp:revision>30</cp:revision>
  <dcterms:created xsi:type="dcterms:W3CDTF">2025-05-15T10:03:00Z</dcterms:created>
  <dcterms:modified xsi:type="dcterms:W3CDTF">2026-08-19T08:40:00Z</dcterms:modified>
</cp:coreProperties>
</file>